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4946A57" w14:textId="77777777" w:rsidR="001229C6" w:rsidRDefault="001229C6" w:rsidP="001229C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2CC0752E" w14:textId="77777777" w:rsidR="001229C6" w:rsidRDefault="001229C6" w:rsidP="001229C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6E5C3CED" w14:textId="77777777" w:rsidR="001229C6" w:rsidRDefault="001229C6" w:rsidP="001229C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639A3A6B" w14:textId="77777777" w:rsidR="001229C6" w:rsidRDefault="001229C6" w:rsidP="001229C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EC0117C" w14:textId="77777777" w:rsidR="001229C6" w:rsidRDefault="001229C6" w:rsidP="001229C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43B5F714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</w:t>
      </w:r>
      <w:r w:rsidR="00CD2022">
        <w:rPr>
          <w:rFonts w:ascii="Arial Narrow" w:hAnsi="Arial Narrow"/>
        </w:rPr>
        <w:t xml:space="preserve"> zbędnych i</w:t>
      </w:r>
      <w:r w:rsidRPr="00571CE9">
        <w:rPr>
          <w:rFonts w:ascii="Arial Narrow" w:hAnsi="Arial Narrow"/>
        </w:rPr>
        <w:t xml:space="preserve"> z</w:t>
      </w:r>
      <w:r w:rsidR="00383A01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B0414D">
        <w:rPr>
          <w:rFonts w:ascii="Arial Narrow" w:hAnsi="Arial Narrow"/>
        </w:rPr>
        <w:t xml:space="preserve">5 grudnia 2024 </w:t>
      </w:r>
      <w:bookmarkStart w:id="1" w:name="_GoBack"/>
      <w:bookmarkEnd w:id="1"/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BA242" w14:textId="77777777" w:rsidR="00E33639" w:rsidRDefault="00E33639" w:rsidP="00995C4A">
      <w:pPr>
        <w:spacing w:after="0" w:line="240" w:lineRule="auto"/>
      </w:pPr>
      <w:r>
        <w:separator/>
      </w:r>
    </w:p>
  </w:endnote>
  <w:endnote w:type="continuationSeparator" w:id="0">
    <w:p w14:paraId="5B722F64" w14:textId="77777777" w:rsidR="00E33639" w:rsidRDefault="00E33639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DCA7" w14:textId="77777777" w:rsidR="00E33639" w:rsidRDefault="00E33639" w:rsidP="00995C4A">
      <w:pPr>
        <w:spacing w:after="0" w:line="240" w:lineRule="auto"/>
      </w:pPr>
      <w:r>
        <w:separator/>
      </w:r>
    </w:p>
  </w:footnote>
  <w:footnote w:type="continuationSeparator" w:id="0">
    <w:p w14:paraId="1D0ACB7D" w14:textId="77777777" w:rsidR="00E33639" w:rsidRDefault="00E33639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1229C6"/>
    <w:rsid w:val="002B49F2"/>
    <w:rsid w:val="002B7A16"/>
    <w:rsid w:val="00322200"/>
    <w:rsid w:val="00374424"/>
    <w:rsid w:val="00383A01"/>
    <w:rsid w:val="00390E5F"/>
    <w:rsid w:val="003E5B71"/>
    <w:rsid w:val="003E7E90"/>
    <w:rsid w:val="00430685"/>
    <w:rsid w:val="0044508F"/>
    <w:rsid w:val="0062190D"/>
    <w:rsid w:val="00672F57"/>
    <w:rsid w:val="00811872"/>
    <w:rsid w:val="00812519"/>
    <w:rsid w:val="00971C61"/>
    <w:rsid w:val="00972686"/>
    <w:rsid w:val="00992D10"/>
    <w:rsid w:val="00995C4A"/>
    <w:rsid w:val="00A009FC"/>
    <w:rsid w:val="00A47BC2"/>
    <w:rsid w:val="00B0414D"/>
    <w:rsid w:val="00BB5030"/>
    <w:rsid w:val="00C551BB"/>
    <w:rsid w:val="00CD2022"/>
    <w:rsid w:val="00D40784"/>
    <w:rsid w:val="00D61CC6"/>
    <w:rsid w:val="00D804E6"/>
    <w:rsid w:val="00DA07F4"/>
    <w:rsid w:val="00DF7D13"/>
    <w:rsid w:val="00E32E0D"/>
    <w:rsid w:val="00E33639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6</cp:revision>
  <cp:lastPrinted>2024-03-06T08:46:00Z</cp:lastPrinted>
  <dcterms:created xsi:type="dcterms:W3CDTF">2024-07-18T10:51:00Z</dcterms:created>
  <dcterms:modified xsi:type="dcterms:W3CDTF">2024-12-05T12:27:00Z</dcterms:modified>
</cp:coreProperties>
</file>