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Pr="00387930" w:rsidRDefault="00B02E6D" w:rsidP="000A050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C79C1" w:rsidRPr="00387930"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3C79C1" w:rsidRPr="00B02E6D" w:rsidRDefault="003C7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930"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Pr="00B02E6D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79C1" w:rsidRPr="00B02E6D" w:rsidRDefault="003C79C1" w:rsidP="00FE2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 xml:space="preserve">za rok </w:t>
            </w:r>
            <w:r w:rsidR="00FE2147" w:rsidRPr="00B02E6D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Pr="00B02E6D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3C79C1" w:rsidRPr="00B02E6D" w:rsidRDefault="003C79C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WOJEWODA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427" w:rsidRPr="00B02E6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</w:tr>
      <w:tr w:rsidR="003C79C1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3C79C1" w:rsidP="00FE2147">
            <w:pPr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Pr="00B02E6D" w:rsidRDefault="003C79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A.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      Wysokość </w:t>
            </w: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3C79C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      Wysokość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3C79C1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02E6D">
              <w:rPr>
                <w:rFonts w:ascii="Arial" w:hAnsi="Arial" w:cs="Arial"/>
                <w:sz w:val="18"/>
                <w:szCs w:val="18"/>
              </w:rPr>
              <w:t>.       Kwota   wydatków   wykonanych   w   ramach   funduszu   sołeckiego   według  stanu  na  dzień</w:t>
            </w:r>
          </w:p>
          <w:p w:rsidR="003C79C1" w:rsidRPr="00B02E6D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:rsidR="003C79C1" w:rsidRPr="00B02E6D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na  sołectwa  obliczona  na  podstawie  art.  3  ust.   1   ustawy  z   dnia   21    lutego   2014   r. </w:t>
            </w:r>
          </w:p>
          <w:p w:rsidR="003C79C1" w:rsidRPr="00B02E6D" w:rsidRDefault="003C79C1">
            <w:pPr>
              <w:ind w:left="548" w:hanging="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o funduszu sołeckim (Dz. U.</w:t>
            </w:r>
            <w:r w:rsidR="00026CBE" w:rsidRPr="00B02E6D">
              <w:rPr>
                <w:rFonts w:ascii="Arial" w:hAnsi="Arial" w:cs="Arial"/>
                <w:sz w:val="18"/>
                <w:szCs w:val="18"/>
              </w:rPr>
              <w:t xml:space="preserve"> z 2014 r.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 w:rsidRPr="00B02E6D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B02E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B02E6D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B02E6D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B02E6D" w:rsidRDefault="003C79C1">
            <w:pPr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       Wysokość   zwrotu  obliczona   zgodnie  z  art.  3  ust.  8   ustawy  z  dnia   21  lutego   2014   r.</w:t>
            </w:r>
          </w:p>
          <w:p w:rsidR="003C79C1" w:rsidRPr="00B02E6D" w:rsidRDefault="003C79C1">
            <w:pPr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 xml:space="preserve">          o  funduszu  sołeckim  jako  procent  wykonanych  wydatków  w  ramach funduszu sołeckiego</w:t>
            </w:r>
          </w:p>
          <w:p w:rsidR="006506BF" w:rsidRPr="00B02E6D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Pr="00B02E6D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Pr="00B02E6D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 w:rsidRPr="00B02E6D">
              <w:rPr>
                <w:rFonts w:ascii="Arial" w:hAnsi="Arial" w:cs="Arial"/>
                <w:sz w:val="18"/>
                <w:szCs w:val="18"/>
              </w:rPr>
              <w:t>1,2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Pr="00B02E6D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 w:rsidRPr="00B02E6D">
              <w:rPr>
                <w:rFonts w:ascii="Arial" w:hAnsi="Arial" w:cs="Arial"/>
                <w:sz w:val="18"/>
                <w:szCs w:val="18"/>
              </w:rPr>
              <w:t>1,2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 w:rsidRPr="00B02E6D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 w:rsidRPr="00B02E6D">
              <w:rPr>
                <w:rFonts w:ascii="Arial" w:hAnsi="Arial" w:cs="Arial"/>
                <w:sz w:val="18"/>
                <w:szCs w:val="18"/>
              </w:rPr>
              <w:t>2,0</w:t>
            </w:r>
            <w:r w:rsidRPr="00B02E6D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B02E6D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B02E6D" w:rsidRDefault="003C79C1" w:rsidP="00A564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2277D" w:rsidRPr="00B02E6D" w:rsidRDefault="0082277D" w:rsidP="00A57A8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B02E6D" w:rsidRDefault="00905CFE" w:rsidP="00A57A80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24,288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%</w:t>
            </w:r>
            <w:r w:rsidR="003C79C1" w:rsidRPr="00B02E6D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3C79C1" w:rsidRPr="00B02E6D" w:rsidRDefault="00905CFE" w:rsidP="00A57A80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18,216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% </w:t>
            </w:r>
            <w:r w:rsidR="003C79C1" w:rsidRPr="00B02E6D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3C79C1" w:rsidRPr="00B02E6D" w:rsidRDefault="00905CFE" w:rsidP="00A17F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12,144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% </w:t>
            </w:r>
            <w:r w:rsidR="003C79C1" w:rsidRPr="00B02E6D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3C79C1">
            <w:pPr>
              <w:ind w:left="593" w:hanging="593"/>
              <w:rPr>
                <w:rFonts w:ascii="Arial" w:hAnsi="Arial" w:cs="Arial"/>
                <w:b/>
                <w:sz w:val="18"/>
                <w:szCs w:val="18"/>
              </w:rPr>
            </w:pPr>
            <w:r w:rsidRPr="00B02E6D">
              <w:rPr>
                <w:rFonts w:ascii="Arial" w:hAnsi="Arial" w:cs="Arial"/>
                <w:b/>
                <w:sz w:val="18"/>
                <w:szCs w:val="18"/>
              </w:rPr>
              <w:t xml:space="preserve">E.         </w:t>
            </w:r>
            <w:r w:rsidRPr="00B02E6D">
              <w:rPr>
                <w:rFonts w:ascii="Arial" w:hAnsi="Arial" w:cs="Arial"/>
                <w:sz w:val="18"/>
                <w:szCs w:val="18"/>
              </w:rPr>
              <w:t xml:space="preserve">Kwota zwrotu z  tytułu wydatków wykonanych w ramach funduszu sołeckiego (kwotę z lit. C  należy pomnożyć przez liczbę z </w:t>
            </w:r>
            <w:proofErr w:type="spellStart"/>
            <w:r w:rsidRPr="00B02E6D">
              <w:rPr>
                <w:rFonts w:ascii="Arial" w:hAnsi="Arial" w:cs="Arial"/>
                <w:sz w:val="18"/>
                <w:szCs w:val="18"/>
              </w:rPr>
              <w:t>lit.D</w:t>
            </w:r>
            <w:proofErr w:type="spellEnd"/>
            <w:r w:rsidRPr="00B02E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B02E6D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2E6D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B02E6D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3C79C1" w:rsidRPr="00B02E6D">
              <w:rPr>
                <w:rFonts w:ascii="Arial" w:hAnsi="Arial" w:cs="Arial"/>
                <w:b/>
                <w:sz w:val="18"/>
                <w:szCs w:val="18"/>
              </w:rPr>
              <w:t>ł</w:t>
            </w:r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r>
        <w:rPr>
          <w:sz w:val="18"/>
          <w:szCs w:val="18"/>
        </w:rPr>
        <w:t>*)   Niepotrzebne skreślić.</w:t>
      </w:r>
    </w:p>
    <w:p w:rsidR="003C79C1" w:rsidRDefault="003C79C1" w:rsidP="003C79C1">
      <w:pPr>
        <w:ind w:firstLine="540"/>
        <w:rPr>
          <w:sz w:val="20"/>
          <w:szCs w:val="20"/>
        </w:rPr>
      </w:pPr>
      <w:bookmarkStart w:id="0" w:name="_GoBack"/>
      <w:bookmarkEnd w:id="0"/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księgowy/skarbnik)                                         (rok,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obliczoną jako iloraz wykonanych dochodów bieżących danej gminy, o których mowa </w:t>
      </w:r>
      <w:r w:rsidR="00E144C3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 xml:space="preserve">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="00EC3187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p w:rsidR="00930E44" w:rsidRPr="00E144C3" w:rsidRDefault="00930E44">
      <w:pPr>
        <w:rPr>
          <w:rFonts w:ascii="Arial" w:hAnsi="Arial" w:cs="Arial"/>
          <w:sz w:val="20"/>
          <w:szCs w:val="20"/>
        </w:rPr>
      </w:pPr>
    </w:p>
    <w:sectPr w:rsidR="00930E44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3"/>
    <w:rsid w:val="00026CBE"/>
    <w:rsid w:val="000A0501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87930"/>
    <w:rsid w:val="00393D4C"/>
    <w:rsid w:val="003C79C1"/>
    <w:rsid w:val="003D40C4"/>
    <w:rsid w:val="00404BCD"/>
    <w:rsid w:val="0041083D"/>
    <w:rsid w:val="005278ED"/>
    <w:rsid w:val="006506BF"/>
    <w:rsid w:val="006F0FBB"/>
    <w:rsid w:val="00702CB9"/>
    <w:rsid w:val="007C4EFD"/>
    <w:rsid w:val="0082277D"/>
    <w:rsid w:val="00897B74"/>
    <w:rsid w:val="00905CFE"/>
    <w:rsid w:val="00930E44"/>
    <w:rsid w:val="00972AF9"/>
    <w:rsid w:val="00A04337"/>
    <w:rsid w:val="00A17F50"/>
    <w:rsid w:val="00A327EA"/>
    <w:rsid w:val="00A564F2"/>
    <w:rsid w:val="00A57A80"/>
    <w:rsid w:val="00AE585B"/>
    <w:rsid w:val="00B02E6D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A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A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A391-0053-4842-A175-877B864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Ania</cp:lastModifiedBy>
  <cp:revision>52</cp:revision>
  <cp:lastPrinted>2017-02-20T12:31:00Z</cp:lastPrinted>
  <dcterms:created xsi:type="dcterms:W3CDTF">2017-02-17T10:25:00Z</dcterms:created>
  <dcterms:modified xsi:type="dcterms:W3CDTF">2022-02-17T09:46:00Z</dcterms:modified>
</cp:coreProperties>
</file>