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C4C1" w14:textId="7EE98FB9" w:rsidR="003C79B9" w:rsidRDefault="001E41CD" w:rsidP="001E41CD">
      <w:pPr>
        <w:spacing w:before="240" w:line="360" w:lineRule="auto"/>
        <w:jc w:val="center"/>
        <w:rPr>
          <w:rFonts w:cstheme="minorHAnsi"/>
          <w:sz w:val="24"/>
          <w:szCs w:val="24"/>
        </w:rPr>
      </w:pPr>
      <w:r w:rsidRPr="001E41CD">
        <w:rPr>
          <w:rFonts w:cstheme="minorHAnsi"/>
          <w:sz w:val="24"/>
          <w:szCs w:val="24"/>
        </w:rPr>
        <w:t>OŚWIADCZENIE DO WNIOSKU O PRZYZNANIE STATUSU PRZEDSIĘBIORSTWA SPOŁECZNEGO W PRZEDMIOCIE LICZBY OSÓB ZAGROŻONYCH WYKLUCZENIEM SPOŁECZNYM</w:t>
      </w:r>
      <w:r>
        <w:rPr>
          <w:rStyle w:val="Odwoanieprzypisudolnego"/>
          <w:rFonts w:cstheme="minorHAnsi"/>
          <w:sz w:val="24"/>
          <w:szCs w:val="24"/>
        </w:rPr>
        <w:footnoteReference w:id="1"/>
      </w:r>
    </w:p>
    <w:p w14:paraId="364665F0" w14:textId="77777777" w:rsidR="00F6130A" w:rsidRDefault="00F6130A" w:rsidP="00F6130A">
      <w:pPr>
        <w:spacing w:before="240"/>
        <w:jc w:val="center"/>
        <w:rPr>
          <w:rFonts w:asciiTheme="majorHAnsi" w:eastAsia="Calibri" w:hAnsiTheme="majorHAnsi" w:cstheme="majorHAnsi"/>
        </w:rPr>
      </w:pPr>
    </w:p>
    <w:p w14:paraId="45C17E0E" w14:textId="77777777" w:rsidR="00F6130A" w:rsidRPr="00F6130A" w:rsidRDefault="00F6130A" w:rsidP="00F6130A">
      <w:pPr>
        <w:spacing w:before="69"/>
        <w:jc w:val="center"/>
        <w:rPr>
          <w:rFonts w:asciiTheme="majorHAnsi" w:hAnsiTheme="majorHAnsi" w:cstheme="majorHAnsi"/>
          <w:sz w:val="24"/>
          <w:szCs w:val="24"/>
        </w:rPr>
      </w:pPr>
      <w:r w:rsidRPr="00F6130A">
        <w:rPr>
          <w:rFonts w:asciiTheme="majorHAnsi" w:eastAsia="Calibri" w:hAnsiTheme="majorHAnsi" w:cstheme="majorHAnsi"/>
          <w:sz w:val="24"/>
          <w:szCs w:val="24"/>
        </w:rPr>
        <w:t>Oświadczam/y, że …………............................................................………………………</w:t>
      </w:r>
    </w:p>
    <w:p w14:paraId="2B0DBF12" w14:textId="77777777" w:rsidR="00F6130A" w:rsidRPr="00F6130A" w:rsidRDefault="00F6130A" w:rsidP="00F6130A">
      <w:pPr>
        <w:spacing w:before="69"/>
        <w:jc w:val="center"/>
        <w:rPr>
          <w:rFonts w:asciiTheme="majorHAnsi" w:hAnsiTheme="majorHAnsi" w:cstheme="majorHAnsi"/>
          <w:sz w:val="24"/>
          <w:szCs w:val="24"/>
        </w:rPr>
      </w:pPr>
      <w:r w:rsidRPr="00F6130A">
        <w:rPr>
          <w:rFonts w:asciiTheme="majorHAnsi" w:eastAsia="Calibri" w:hAnsiTheme="majorHAnsi" w:cstheme="majorHAnsi"/>
          <w:sz w:val="24"/>
          <w:szCs w:val="24"/>
        </w:rPr>
        <w:t xml:space="preserve"> (nazwa i adres podmiotu)</w:t>
      </w:r>
    </w:p>
    <w:p w14:paraId="613BA344" w14:textId="77777777" w:rsidR="001E41CD" w:rsidRPr="001E41CD" w:rsidRDefault="001E41CD" w:rsidP="001E41CD">
      <w:pPr>
        <w:spacing w:before="240" w:line="360" w:lineRule="auto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7076"/>
        <w:gridCol w:w="1411"/>
      </w:tblGrid>
      <w:tr w:rsidR="003C79B9" w:rsidRPr="001E41CD" w14:paraId="23B78921" w14:textId="77777777" w:rsidTr="003C79B9">
        <w:tc>
          <w:tcPr>
            <w:tcW w:w="562" w:type="dxa"/>
          </w:tcPr>
          <w:p w14:paraId="39DB3C51" w14:textId="48C6D08D" w:rsidR="003C79B9" w:rsidRPr="001E41CD" w:rsidRDefault="003C79B9" w:rsidP="001E41CD">
            <w:pPr>
              <w:spacing w:before="24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E41CD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088" w:type="dxa"/>
          </w:tcPr>
          <w:p w14:paraId="02D3C5EB" w14:textId="5B287346" w:rsidR="003C79B9" w:rsidRPr="001E41CD" w:rsidRDefault="003C79B9" w:rsidP="001E41CD">
            <w:pPr>
              <w:spacing w:before="24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E41CD">
              <w:rPr>
                <w:rFonts w:cstheme="minorHAnsi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1412" w:type="dxa"/>
          </w:tcPr>
          <w:p w14:paraId="115C79C1" w14:textId="3B08E7E2" w:rsidR="003C79B9" w:rsidRPr="001E41CD" w:rsidRDefault="003C79B9" w:rsidP="001E41CD">
            <w:pPr>
              <w:spacing w:before="24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E41CD">
              <w:rPr>
                <w:rFonts w:cstheme="minorHAnsi"/>
                <w:b/>
                <w:bCs/>
                <w:sz w:val="24"/>
                <w:szCs w:val="24"/>
              </w:rPr>
              <w:t>Liczba osób</w:t>
            </w:r>
          </w:p>
        </w:tc>
      </w:tr>
      <w:tr w:rsidR="003C79B9" w:rsidRPr="001E41CD" w14:paraId="472327F6" w14:textId="77777777" w:rsidTr="003C79B9">
        <w:tc>
          <w:tcPr>
            <w:tcW w:w="562" w:type="dxa"/>
          </w:tcPr>
          <w:p w14:paraId="32FF2035" w14:textId="252CDBD1" w:rsidR="003C79B9" w:rsidRPr="001E41CD" w:rsidRDefault="003C79B9" w:rsidP="001E41CD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3148151" w14:textId="2AA5BAE1" w:rsidR="003C79B9" w:rsidRPr="001E41CD" w:rsidRDefault="003C79B9" w:rsidP="001E41C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1E41CD">
              <w:rPr>
                <w:rFonts w:cstheme="minorHAnsi"/>
                <w:sz w:val="24"/>
                <w:szCs w:val="24"/>
              </w:rPr>
              <w:t xml:space="preserve">Osoba bezrobotna, o której mowa w art. 2 ust. 1 pkt 2 ustawy z dnia 20 kwietnia 2004 r. o promocji zatrudnienia i instytucjach rynku pracy </w:t>
            </w:r>
          </w:p>
        </w:tc>
        <w:tc>
          <w:tcPr>
            <w:tcW w:w="1412" w:type="dxa"/>
          </w:tcPr>
          <w:p w14:paraId="54B1E175" w14:textId="77777777" w:rsidR="003C79B9" w:rsidRPr="001E41CD" w:rsidRDefault="003C79B9" w:rsidP="001E41C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C79B9" w:rsidRPr="001E41CD" w14:paraId="1B299FA4" w14:textId="77777777" w:rsidTr="003C79B9">
        <w:tc>
          <w:tcPr>
            <w:tcW w:w="562" w:type="dxa"/>
          </w:tcPr>
          <w:p w14:paraId="4A7722FF" w14:textId="44F9AF60" w:rsidR="003C79B9" w:rsidRPr="001E41CD" w:rsidRDefault="003C79B9" w:rsidP="001E41CD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AC0D5C5" w14:textId="6DAB68F4" w:rsidR="003C79B9" w:rsidRPr="001E41CD" w:rsidRDefault="003C79B9" w:rsidP="001E41C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1E41CD">
              <w:rPr>
                <w:rFonts w:cstheme="minorHAnsi"/>
                <w:sz w:val="24"/>
                <w:szCs w:val="24"/>
              </w:rPr>
              <w:t xml:space="preserve">Osoba długotrwale bezrobotna, o której mowa w art. 2 ust. 1 pkt 5 ustawy z dnia 20 kwietnia 2004 r. o promocji zatrudnienia </w:t>
            </w:r>
            <w:r w:rsidR="00504283">
              <w:rPr>
                <w:rFonts w:cstheme="minorHAnsi"/>
                <w:sz w:val="24"/>
                <w:szCs w:val="24"/>
              </w:rPr>
              <w:br/>
            </w:r>
            <w:r w:rsidRPr="001E41CD">
              <w:rPr>
                <w:rFonts w:cstheme="minorHAnsi"/>
                <w:sz w:val="24"/>
                <w:szCs w:val="24"/>
              </w:rPr>
              <w:t>i instytucjach rynku pracy</w:t>
            </w:r>
          </w:p>
        </w:tc>
        <w:tc>
          <w:tcPr>
            <w:tcW w:w="1412" w:type="dxa"/>
          </w:tcPr>
          <w:p w14:paraId="42D5B265" w14:textId="77777777" w:rsidR="003C79B9" w:rsidRPr="001E41CD" w:rsidRDefault="003C79B9" w:rsidP="001E41C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C79B9" w:rsidRPr="001E41CD" w14:paraId="5AC2E99A" w14:textId="77777777" w:rsidTr="003C79B9">
        <w:tc>
          <w:tcPr>
            <w:tcW w:w="562" w:type="dxa"/>
          </w:tcPr>
          <w:p w14:paraId="5C2B1662" w14:textId="39C9D688" w:rsidR="003C79B9" w:rsidRPr="001E41CD" w:rsidRDefault="003C79B9" w:rsidP="001E41CD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6DE0CFA" w14:textId="373454F1" w:rsidR="003C79B9" w:rsidRPr="001E41CD" w:rsidRDefault="003C79B9" w:rsidP="001E41C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1E41CD">
              <w:rPr>
                <w:rFonts w:cstheme="minorHAnsi"/>
                <w:sz w:val="24"/>
                <w:szCs w:val="24"/>
              </w:rPr>
              <w:t xml:space="preserve">Osoba poszukująca pracy, o której mowa w art. 2 ust. 1 pkt 22 ustawy z dnia 20 kwietnia 2004 r. o promocji zatrudnienia i instytucjach rynku pracy, bez zatrudnienia w wieku do 30. roku życia oraz po ukończeniu 50. roku życia lub niewykonującego innej pracy zarobkowej, o której mowa w art. 2 ust. 1 pkt 11 ustawy z dnia 20 kwietnia 2004 r. </w:t>
            </w:r>
            <w:r w:rsidR="00504283">
              <w:rPr>
                <w:rFonts w:cstheme="minorHAnsi"/>
                <w:sz w:val="24"/>
                <w:szCs w:val="24"/>
              </w:rPr>
              <w:br/>
            </w:r>
            <w:r w:rsidRPr="001E41CD">
              <w:rPr>
                <w:rFonts w:cstheme="minorHAnsi"/>
                <w:sz w:val="24"/>
                <w:szCs w:val="24"/>
              </w:rPr>
              <w:t>o promocji zatrudnienia i instytucjach rynku pracy,</w:t>
            </w:r>
          </w:p>
        </w:tc>
        <w:tc>
          <w:tcPr>
            <w:tcW w:w="1412" w:type="dxa"/>
          </w:tcPr>
          <w:p w14:paraId="2FA4A7B7" w14:textId="77777777" w:rsidR="003C79B9" w:rsidRPr="001E41CD" w:rsidRDefault="003C79B9" w:rsidP="001E41C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C79B9" w:rsidRPr="001E41CD" w14:paraId="5365BD51" w14:textId="77777777" w:rsidTr="003C79B9">
        <w:tc>
          <w:tcPr>
            <w:tcW w:w="562" w:type="dxa"/>
          </w:tcPr>
          <w:p w14:paraId="24F94406" w14:textId="0F380563" w:rsidR="003C79B9" w:rsidRPr="001E41CD" w:rsidRDefault="003C79B9" w:rsidP="001E41CD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28895C9" w14:textId="7515BA31" w:rsidR="003C79B9" w:rsidRPr="001E41CD" w:rsidRDefault="003C79B9" w:rsidP="001E41C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1E41CD">
              <w:rPr>
                <w:rFonts w:cstheme="minorHAnsi"/>
                <w:sz w:val="24"/>
                <w:szCs w:val="24"/>
              </w:rPr>
              <w:t>Osoba z niepełnosprawnością w rozumieniu art. 1 ustawy z dnia 27 sierpnia 1997 r. o rehabilitacji zawodowej i społecznej oraz zatrudnianiu osób niepełnosprawnych</w:t>
            </w:r>
          </w:p>
        </w:tc>
        <w:tc>
          <w:tcPr>
            <w:tcW w:w="1412" w:type="dxa"/>
          </w:tcPr>
          <w:p w14:paraId="4CE6F585" w14:textId="77777777" w:rsidR="003C79B9" w:rsidRPr="001E41CD" w:rsidRDefault="003C79B9" w:rsidP="001E41C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C79B9" w:rsidRPr="001E41CD" w14:paraId="5DA0E5C7" w14:textId="77777777" w:rsidTr="003C79B9">
        <w:tc>
          <w:tcPr>
            <w:tcW w:w="562" w:type="dxa"/>
          </w:tcPr>
          <w:p w14:paraId="3EC836ED" w14:textId="7333629B" w:rsidR="003C79B9" w:rsidRPr="001E41CD" w:rsidRDefault="003C79B9" w:rsidP="001E41CD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11CC0A5" w14:textId="780A0991" w:rsidR="003C79B9" w:rsidRPr="001E41CD" w:rsidRDefault="003C79B9" w:rsidP="001E41C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1E41CD">
              <w:rPr>
                <w:rFonts w:cstheme="minorHAnsi"/>
                <w:sz w:val="24"/>
                <w:szCs w:val="24"/>
              </w:rPr>
              <w:t>Absolwent centrum integracji społecznej oraz absolwent absolwenta klubu integracji społecznej, o których mowa w art. 2 pkt 1a i 1b ustawy z dnia 13 czerwca 2003 r. o zatrudnieniu socjalnym</w:t>
            </w:r>
          </w:p>
        </w:tc>
        <w:tc>
          <w:tcPr>
            <w:tcW w:w="1412" w:type="dxa"/>
          </w:tcPr>
          <w:p w14:paraId="471722DA" w14:textId="77777777" w:rsidR="003C79B9" w:rsidRPr="001E41CD" w:rsidRDefault="003C79B9" w:rsidP="001E41C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C79B9" w:rsidRPr="001E41CD" w14:paraId="29E51A4D" w14:textId="77777777" w:rsidTr="003C79B9">
        <w:tc>
          <w:tcPr>
            <w:tcW w:w="562" w:type="dxa"/>
          </w:tcPr>
          <w:p w14:paraId="109AE11A" w14:textId="77777777" w:rsidR="003C79B9" w:rsidRPr="001E41CD" w:rsidRDefault="003C79B9" w:rsidP="001E41CD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09BEDC5" w14:textId="72198ED4" w:rsidR="003C79B9" w:rsidRPr="001E41CD" w:rsidRDefault="003C79B9" w:rsidP="001E41C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1E41CD">
              <w:rPr>
                <w:rFonts w:cstheme="minorHAnsi"/>
                <w:sz w:val="24"/>
                <w:szCs w:val="24"/>
              </w:rPr>
              <w:t>Osoba spełniająca kryteria, o których mowa w art. 8 ust. 1 pkt 1 i 2 ustawy z dnia 12 marca 2004 r. o pomocy społecznej</w:t>
            </w:r>
          </w:p>
        </w:tc>
        <w:tc>
          <w:tcPr>
            <w:tcW w:w="1412" w:type="dxa"/>
          </w:tcPr>
          <w:p w14:paraId="78FD564F" w14:textId="77777777" w:rsidR="003C79B9" w:rsidRPr="001E41CD" w:rsidRDefault="003C79B9" w:rsidP="001E41C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C79B9" w:rsidRPr="001E41CD" w14:paraId="6078C7C3" w14:textId="77777777" w:rsidTr="003C79B9">
        <w:tc>
          <w:tcPr>
            <w:tcW w:w="562" w:type="dxa"/>
          </w:tcPr>
          <w:p w14:paraId="27F7CAFA" w14:textId="77777777" w:rsidR="003C79B9" w:rsidRPr="001E41CD" w:rsidRDefault="003C79B9" w:rsidP="001E41CD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52EB5E4" w14:textId="63E65CD0" w:rsidR="003C79B9" w:rsidRPr="001E41CD" w:rsidRDefault="003C79B9" w:rsidP="001E41C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1E41CD">
              <w:rPr>
                <w:rFonts w:cstheme="minorHAnsi"/>
                <w:sz w:val="24"/>
                <w:szCs w:val="24"/>
              </w:rPr>
              <w:t xml:space="preserve">Osoba uprawniona do specjalnego zasiłku opiekuńczego, o której mowa w art. 16a ust. 1 ustawy z dnia 28 listopada 2003 r. </w:t>
            </w:r>
            <w:r w:rsidR="00504283">
              <w:rPr>
                <w:rFonts w:cstheme="minorHAnsi"/>
                <w:sz w:val="24"/>
                <w:szCs w:val="24"/>
              </w:rPr>
              <w:br/>
            </w:r>
            <w:r w:rsidRPr="001E41CD">
              <w:rPr>
                <w:rFonts w:cstheme="minorHAnsi"/>
                <w:sz w:val="24"/>
                <w:szCs w:val="24"/>
              </w:rPr>
              <w:t>o świadczeniach rodzinnych</w:t>
            </w:r>
          </w:p>
        </w:tc>
        <w:tc>
          <w:tcPr>
            <w:tcW w:w="1412" w:type="dxa"/>
          </w:tcPr>
          <w:p w14:paraId="7C04D553" w14:textId="77777777" w:rsidR="003C79B9" w:rsidRPr="001E41CD" w:rsidRDefault="003C79B9" w:rsidP="001E41C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C79B9" w:rsidRPr="001E41CD" w14:paraId="3637BA51" w14:textId="77777777" w:rsidTr="003C79B9">
        <w:tc>
          <w:tcPr>
            <w:tcW w:w="562" w:type="dxa"/>
          </w:tcPr>
          <w:p w14:paraId="78FA71B9" w14:textId="77777777" w:rsidR="003C79B9" w:rsidRPr="001E41CD" w:rsidRDefault="003C79B9" w:rsidP="001E41CD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494725D" w14:textId="1783814A" w:rsidR="003C79B9" w:rsidRPr="001E41CD" w:rsidRDefault="003C79B9" w:rsidP="001E41C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1E41CD">
              <w:rPr>
                <w:rFonts w:cstheme="minorHAnsi"/>
                <w:sz w:val="24"/>
                <w:szCs w:val="24"/>
              </w:rPr>
              <w:t xml:space="preserve">Osoba usamodzielniana, o której mowa w art. 140 ust. 1 i 2 ustawy </w:t>
            </w:r>
            <w:r w:rsidR="00504283">
              <w:rPr>
                <w:rFonts w:cstheme="minorHAnsi"/>
                <w:sz w:val="24"/>
                <w:szCs w:val="24"/>
              </w:rPr>
              <w:br/>
            </w:r>
            <w:r w:rsidRPr="001E41CD">
              <w:rPr>
                <w:rFonts w:cstheme="minorHAnsi"/>
                <w:sz w:val="24"/>
                <w:szCs w:val="24"/>
              </w:rPr>
              <w:t>z dnia 9 czerwca 2011 r. o wspieraniu rodziny i systemie pieczy zastępczej oraz art. 88 ust. 1 ustawy z dnia 12 marca 2004 r. o pomocy społecznej</w:t>
            </w:r>
          </w:p>
        </w:tc>
        <w:tc>
          <w:tcPr>
            <w:tcW w:w="1412" w:type="dxa"/>
          </w:tcPr>
          <w:p w14:paraId="1DF40A31" w14:textId="77777777" w:rsidR="003C79B9" w:rsidRPr="001E41CD" w:rsidRDefault="003C79B9" w:rsidP="001E41C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C79B9" w:rsidRPr="001E41CD" w14:paraId="48069945" w14:textId="77777777" w:rsidTr="003C79B9">
        <w:tc>
          <w:tcPr>
            <w:tcW w:w="562" w:type="dxa"/>
          </w:tcPr>
          <w:p w14:paraId="3425CAA3" w14:textId="77777777" w:rsidR="003C79B9" w:rsidRPr="001E41CD" w:rsidRDefault="003C79B9" w:rsidP="001E41CD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2F377F7" w14:textId="410759E0" w:rsidR="003C79B9" w:rsidRPr="001E41CD" w:rsidRDefault="003C79B9" w:rsidP="001E41C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1E41CD">
              <w:rPr>
                <w:rFonts w:cstheme="minorHAnsi"/>
                <w:sz w:val="24"/>
                <w:szCs w:val="24"/>
              </w:rPr>
              <w:t>Osoba z zaburzeniami psychicznymi, o której mowa w art. 3 pkt 1 ustawy z dnia 19 sierpnia 1994 r. o ochronie zdrowia psychicznego</w:t>
            </w:r>
          </w:p>
        </w:tc>
        <w:tc>
          <w:tcPr>
            <w:tcW w:w="1412" w:type="dxa"/>
          </w:tcPr>
          <w:p w14:paraId="214DFD99" w14:textId="77777777" w:rsidR="003C79B9" w:rsidRPr="001E41CD" w:rsidRDefault="003C79B9" w:rsidP="001E41C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C79B9" w:rsidRPr="001E41CD" w14:paraId="760A3F0D" w14:textId="77777777" w:rsidTr="003C79B9">
        <w:tc>
          <w:tcPr>
            <w:tcW w:w="562" w:type="dxa"/>
          </w:tcPr>
          <w:p w14:paraId="0A95D66E" w14:textId="77777777" w:rsidR="003C79B9" w:rsidRPr="001E41CD" w:rsidRDefault="003C79B9" w:rsidP="001E41CD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032B8DE" w14:textId="4C84217A" w:rsidR="003C79B9" w:rsidRPr="001E41CD" w:rsidRDefault="003C79B9" w:rsidP="001E41C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1E41CD">
              <w:rPr>
                <w:rFonts w:cstheme="minorHAnsi"/>
                <w:sz w:val="24"/>
                <w:szCs w:val="24"/>
              </w:rPr>
              <w:t xml:space="preserve">Osoba pozbawiona wolności, osoba opuszczająca zakład karny oraz pełnoletnia osoba opuszczająca zakład poprawczy </w:t>
            </w:r>
          </w:p>
        </w:tc>
        <w:tc>
          <w:tcPr>
            <w:tcW w:w="1412" w:type="dxa"/>
          </w:tcPr>
          <w:p w14:paraId="74EAFD74" w14:textId="77777777" w:rsidR="003C79B9" w:rsidRPr="001E41CD" w:rsidRDefault="003C79B9" w:rsidP="001E41C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C79B9" w:rsidRPr="001E41CD" w14:paraId="3A2B5CD4" w14:textId="77777777" w:rsidTr="003C79B9">
        <w:tc>
          <w:tcPr>
            <w:tcW w:w="562" w:type="dxa"/>
          </w:tcPr>
          <w:p w14:paraId="62F2CC3F" w14:textId="77777777" w:rsidR="003C79B9" w:rsidRPr="001E41CD" w:rsidRDefault="003C79B9" w:rsidP="001E41CD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221D5EE" w14:textId="47EA5291" w:rsidR="003C79B9" w:rsidRPr="001E41CD" w:rsidRDefault="003C79B9" w:rsidP="001E41C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1E41CD">
              <w:rPr>
                <w:rFonts w:cstheme="minorHAnsi"/>
                <w:sz w:val="24"/>
                <w:szCs w:val="24"/>
              </w:rPr>
              <w:t>Osoba starsza, o której mowa w art. 4 pkt 1 ustawy o osobach starszych</w:t>
            </w:r>
          </w:p>
        </w:tc>
        <w:tc>
          <w:tcPr>
            <w:tcW w:w="1412" w:type="dxa"/>
          </w:tcPr>
          <w:p w14:paraId="6718B6D8" w14:textId="77777777" w:rsidR="003C79B9" w:rsidRPr="001E41CD" w:rsidRDefault="003C79B9" w:rsidP="001E41C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C79B9" w:rsidRPr="001E41CD" w14:paraId="08F0E139" w14:textId="77777777" w:rsidTr="003C79B9">
        <w:tc>
          <w:tcPr>
            <w:tcW w:w="562" w:type="dxa"/>
          </w:tcPr>
          <w:p w14:paraId="66F199F0" w14:textId="77777777" w:rsidR="003C79B9" w:rsidRPr="001E41CD" w:rsidRDefault="003C79B9" w:rsidP="001E41CD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C951220" w14:textId="66527D83" w:rsidR="003C79B9" w:rsidRPr="001E41CD" w:rsidRDefault="003C79B9" w:rsidP="001E41C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1E41CD">
              <w:rPr>
                <w:rFonts w:cstheme="minorHAnsi"/>
                <w:sz w:val="24"/>
                <w:szCs w:val="24"/>
              </w:rPr>
              <w:t>Osoba, która uzyskała w Rzeczypospolitej Polskiej status uchodźcy lub ochronę uzupełniającą</w:t>
            </w:r>
          </w:p>
        </w:tc>
        <w:tc>
          <w:tcPr>
            <w:tcW w:w="1412" w:type="dxa"/>
          </w:tcPr>
          <w:p w14:paraId="6DE518AF" w14:textId="77777777" w:rsidR="003C79B9" w:rsidRPr="001E41CD" w:rsidRDefault="003C79B9" w:rsidP="001E41C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3AFC6F1" w14:textId="338C5082" w:rsidR="002F3307" w:rsidRDefault="002F3307" w:rsidP="001E41CD">
      <w:pPr>
        <w:spacing w:before="240" w:line="360" w:lineRule="auto"/>
        <w:rPr>
          <w:rFonts w:cstheme="minorHAnsi"/>
          <w:sz w:val="24"/>
          <w:szCs w:val="24"/>
        </w:rPr>
      </w:pPr>
    </w:p>
    <w:p w14:paraId="6078401F" w14:textId="5B7A79CD" w:rsidR="001E41CD" w:rsidRPr="001E41CD" w:rsidRDefault="001E41CD" w:rsidP="001E41CD">
      <w:pPr>
        <w:jc w:val="both"/>
        <w:rPr>
          <w:rFonts w:cstheme="minorHAnsi"/>
          <w:sz w:val="24"/>
          <w:szCs w:val="24"/>
        </w:rPr>
      </w:pPr>
      <w:r w:rsidRPr="001E41CD">
        <w:rPr>
          <w:rFonts w:eastAsia="Calibri" w:cstheme="minorHAnsi"/>
          <w:sz w:val="24"/>
          <w:szCs w:val="24"/>
        </w:rPr>
        <w:t>Powyższe oświadczenie składam pod rygorem odpowiedzialności karnej przewidzianej w art. 271 i art. 297 ustawy z dnia 6 czerwca 1997 r. – Kodeks karny (Dz. U. z 2022 r.</w:t>
      </w:r>
      <w:r>
        <w:rPr>
          <w:rFonts w:eastAsia="Calibri" w:cstheme="minorHAnsi"/>
          <w:sz w:val="24"/>
          <w:szCs w:val="24"/>
        </w:rPr>
        <w:br/>
      </w:r>
      <w:r w:rsidRPr="001E41CD">
        <w:rPr>
          <w:rFonts w:eastAsia="Calibri" w:cstheme="minorHAnsi"/>
          <w:sz w:val="24"/>
          <w:szCs w:val="24"/>
        </w:rPr>
        <w:t xml:space="preserve">poz. 1138, z </w:t>
      </w:r>
      <w:proofErr w:type="spellStart"/>
      <w:r w:rsidRPr="001E41CD">
        <w:rPr>
          <w:rFonts w:eastAsia="Calibri" w:cstheme="minorHAnsi"/>
          <w:sz w:val="24"/>
          <w:szCs w:val="24"/>
        </w:rPr>
        <w:t>późn</w:t>
      </w:r>
      <w:proofErr w:type="spellEnd"/>
      <w:r w:rsidRPr="001E41CD">
        <w:rPr>
          <w:rFonts w:eastAsia="Calibri" w:cstheme="minorHAnsi"/>
          <w:sz w:val="24"/>
          <w:szCs w:val="24"/>
        </w:rPr>
        <w:t>. zm.).</w:t>
      </w:r>
    </w:p>
    <w:p w14:paraId="3A0D2173" w14:textId="77777777" w:rsidR="001E41CD" w:rsidRPr="001E41CD" w:rsidRDefault="001E41CD" w:rsidP="001E41CD">
      <w:pPr>
        <w:jc w:val="both"/>
        <w:rPr>
          <w:rFonts w:eastAsia="Calibri" w:cstheme="minorHAnsi"/>
        </w:rPr>
      </w:pPr>
    </w:p>
    <w:p w14:paraId="24C903C8" w14:textId="231BFF0E" w:rsidR="001E41CD" w:rsidRDefault="001E41CD" w:rsidP="001E41CD">
      <w:pPr>
        <w:jc w:val="both"/>
        <w:rPr>
          <w:rFonts w:eastAsia="Calibri" w:cstheme="minorHAnsi"/>
        </w:rPr>
      </w:pPr>
    </w:p>
    <w:p w14:paraId="04148A9D" w14:textId="77777777" w:rsidR="001E41CD" w:rsidRPr="001E41CD" w:rsidRDefault="001E41CD" w:rsidP="001E41CD">
      <w:pPr>
        <w:jc w:val="both"/>
        <w:rPr>
          <w:rFonts w:eastAsia="Calibri" w:cstheme="minorHAnsi"/>
        </w:rPr>
      </w:pPr>
    </w:p>
    <w:p w14:paraId="4EA2E2AD" w14:textId="77777777" w:rsidR="001E41CD" w:rsidRPr="001E41CD" w:rsidRDefault="001E41CD" w:rsidP="001E41CD">
      <w:pPr>
        <w:jc w:val="both"/>
        <w:rPr>
          <w:rFonts w:eastAsia="Calibri" w:cstheme="minorHAnsi"/>
        </w:rPr>
      </w:pPr>
    </w:p>
    <w:p w14:paraId="59DEEA93" w14:textId="77777777" w:rsidR="001E41CD" w:rsidRPr="001E41CD" w:rsidRDefault="001E41CD" w:rsidP="001E41CD">
      <w:pPr>
        <w:widowControl w:val="0"/>
        <w:spacing w:before="240" w:after="240"/>
        <w:rPr>
          <w:rFonts w:eastAsia="Calibri" w:cstheme="minorHAnsi"/>
          <w:sz w:val="20"/>
          <w:szCs w:val="20"/>
        </w:rPr>
      </w:pPr>
      <w:r w:rsidRPr="001E41CD">
        <w:rPr>
          <w:rFonts w:eastAsia="Calibri" w:cstheme="minorHAnsi"/>
          <w:sz w:val="16"/>
          <w:szCs w:val="16"/>
        </w:rPr>
        <w:t>………………………………..……………………</w:t>
      </w:r>
      <w:r w:rsidRPr="001E41CD">
        <w:rPr>
          <w:rFonts w:eastAsia="Calibri" w:cstheme="minorHAnsi"/>
          <w:sz w:val="20"/>
          <w:szCs w:val="20"/>
        </w:rPr>
        <w:t>.</w:t>
      </w:r>
      <w:r w:rsidRPr="001E41CD">
        <w:rPr>
          <w:rFonts w:eastAsia="Calibri" w:cstheme="minorHAnsi"/>
          <w:sz w:val="20"/>
          <w:szCs w:val="20"/>
        </w:rPr>
        <w:tab/>
      </w:r>
      <w:r w:rsidRPr="001E41CD">
        <w:rPr>
          <w:rFonts w:eastAsia="Calibri" w:cstheme="minorHAnsi"/>
          <w:sz w:val="20"/>
          <w:szCs w:val="20"/>
        </w:rPr>
        <w:tab/>
      </w:r>
      <w:r w:rsidRPr="001E41CD">
        <w:rPr>
          <w:rFonts w:eastAsia="Calibri" w:cstheme="minorHAnsi"/>
          <w:sz w:val="20"/>
          <w:szCs w:val="20"/>
        </w:rPr>
        <w:tab/>
        <w:t xml:space="preserve">           </w:t>
      </w:r>
      <w:r w:rsidRPr="001E41CD">
        <w:rPr>
          <w:rFonts w:eastAsia="Calibri" w:cstheme="minorHAnsi"/>
          <w:sz w:val="20"/>
          <w:szCs w:val="20"/>
        </w:rPr>
        <w:tab/>
        <w:t>…………………………………….…………………….</w:t>
      </w:r>
    </w:p>
    <w:p w14:paraId="532E6EA3" w14:textId="37949F72" w:rsidR="001E41CD" w:rsidRPr="00F6130A" w:rsidRDefault="001E41CD" w:rsidP="00F6130A">
      <w:pPr>
        <w:widowControl w:val="0"/>
        <w:spacing w:before="240" w:after="240"/>
        <w:rPr>
          <w:rFonts w:eastAsia="Calibri" w:cstheme="minorHAnsi"/>
          <w:sz w:val="18"/>
          <w:szCs w:val="18"/>
        </w:rPr>
      </w:pPr>
      <w:r w:rsidRPr="001E41CD">
        <w:rPr>
          <w:rFonts w:eastAsia="Calibri" w:cstheme="minorHAnsi"/>
          <w:sz w:val="18"/>
          <w:szCs w:val="18"/>
        </w:rPr>
        <w:t>(miejscowość, data)                                                                                (podpisy osób uprawnionych do reprezentacji podmiotu)</w:t>
      </w:r>
    </w:p>
    <w:sectPr w:rsidR="001E41CD" w:rsidRPr="00F61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B783" w14:textId="77777777" w:rsidR="00951A5D" w:rsidRDefault="00951A5D" w:rsidP="001E41CD">
      <w:pPr>
        <w:spacing w:after="0" w:line="240" w:lineRule="auto"/>
      </w:pPr>
      <w:r>
        <w:separator/>
      </w:r>
    </w:p>
  </w:endnote>
  <w:endnote w:type="continuationSeparator" w:id="0">
    <w:p w14:paraId="7AB99D08" w14:textId="77777777" w:rsidR="00951A5D" w:rsidRDefault="00951A5D" w:rsidP="001E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1913" w14:textId="77777777" w:rsidR="00951A5D" w:rsidRDefault="00951A5D" w:rsidP="001E41CD">
      <w:pPr>
        <w:spacing w:after="0" w:line="240" w:lineRule="auto"/>
      </w:pPr>
      <w:r>
        <w:separator/>
      </w:r>
    </w:p>
  </w:footnote>
  <w:footnote w:type="continuationSeparator" w:id="0">
    <w:p w14:paraId="1B12FB34" w14:textId="77777777" w:rsidR="00951A5D" w:rsidRDefault="00951A5D" w:rsidP="001E41CD">
      <w:pPr>
        <w:spacing w:after="0" w:line="240" w:lineRule="auto"/>
      </w:pPr>
      <w:r>
        <w:continuationSeparator/>
      </w:r>
    </w:p>
  </w:footnote>
  <w:footnote w:id="1">
    <w:p w14:paraId="73A0A432" w14:textId="47A0CD1C" w:rsidR="001E41CD" w:rsidRDefault="001E41CD">
      <w:pPr>
        <w:pStyle w:val="Tekstprzypisudolnego"/>
      </w:pPr>
      <w:r>
        <w:rPr>
          <w:rStyle w:val="Odwoanieprzypisudolnego"/>
        </w:rPr>
        <w:footnoteRef/>
      </w:r>
      <w:r>
        <w:t xml:space="preserve"> D</w:t>
      </w:r>
      <w:r w:rsidRPr="001E41CD">
        <w:t xml:space="preserve">otyczy jedynie Wnioskodawcy ubiegającego się o status przedsiębiorstwa społecznego realizującego cele związane z reintegracją społeczną i zawodową osób zagrożonych wykluczeniem społecznym.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729D4"/>
    <w:multiLevelType w:val="hybridMultilevel"/>
    <w:tmpl w:val="A87C3A30"/>
    <w:lvl w:ilvl="0" w:tplc="958831D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93606"/>
    <w:multiLevelType w:val="hybridMultilevel"/>
    <w:tmpl w:val="75EC3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B9"/>
    <w:rsid w:val="001E41CD"/>
    <w:rsid w:val="002F3307"/>
    <w:rsid w:val="00323220"/>
    <w:rsid w:val="003C79B9"/>
    <w:rsid w:val="00497288"/>
    <w:rsid w:val="00504283"/>
    <w:rsid w:val="00951A5D"/>
    <w:rsid w:val="00F6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5869"/>
  <w15:chartTrackingRefBased/>
  <w15:docId w15:val="{7A70EE0E-B4D6-4A01-922F-DC3E3002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9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41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41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41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2D088-4993-4DA5-96B3-F4DDF3E4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Semmler</dc:creator>
  <cp:keywords/>
  <dc:description/>
  <cp:lastModifiedBy>Robert Semmler</cp:lastModifiedBy>
  <cp:revision>3</cp:revision>
  <dcterms:created xsi:type="dcterms:W3CDTF">2023-12-14T13:20:00Z</dcterms:created>
  <dcterms:modified xsi:type="dcterms:W3CDTF">2023-12-15T11:25:00Z</dcterms:modified>
</cp:coreProperties>
</file>