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EB6" w:rsidRDefault="00887EB6" w:rsidP="00887EB6">
      <w:pPr>
        <w:jc w:val="center"/>
        <w:rPr>
          <w:b/>
          <w:bCs/>
        </w:rPr>
      </w:pPr>
      <w:r>
        <w:rPr>
          <w:b/>
          <w:bCs/>
        </w:rPr>
        <w:t>Informacja o wyborze wykonawcy w zapytaniu ofertowym</w:t>
      </w:r>
    </w:p>
    <w:p w:rsidR="00887EB6" w:rsidRDefault="00887EB6" w:rsidP="00887EB6">
      <w:pPr>
        <w:ind w:left="57" w:right="57"/>
        <w:jc w:val="center"/>
        <w:rPr>
          <w:b/>
          <w:bCs/>
        </w:rPr>
      </w:pPr>
      <w:r>
        <w:rPr>
          <w:b/>
          <w:bCs/>
        </w:rPr>
        <w:t xml:space="preserve">dot. udzielenia zamówienia na </w:t>
      </w:r>
      <w:r>
        <w:rPr>
          <w:b/>
          <w:bCs/>
          <w:szCs w:val="18"/>
        </w:rPr>
        <w:t xml:space="preserve">podstawie przepisu art. 4 </w:t>
      </w:r>
      <w:proofErr w:type="spellStart"/>
      <w:r>
        <w:rPr>
          <w:b/>
          <w:bCs/>
          <w:szCs w:val="18"/>
        </w:rPr>
        <w:t>pkt</w:t>
      </w:r>
      <w:proofErr w:type="spellEnd"/>
      <w:r>
        <w:rPr>
          <w:b/>
          <w:bCs/>
          <w:szCs w:val="18"/>
        </w:rPr>
        <w:t xml:space="preserve"> 8 ustawy z dnia 29 stycznia 2004 r. Prawo zamówień publicznych (Dz. U. z 2017 r., poz. 1579</w:t>
      </w:r>
      <w:r>
        <w:rPr>
          <w:b/>
          <w:bCs/>
        </w:rPr>
        <w:t xml:space="preserve"> </w:t>
      </w:r>
      <w:r>
        <w:rPr>
          <w:b/>
          <w:bCs/>
          <w:szCs w:val="18"/>
        </w:rPr>
        <w:t>ze zm.).</w:t>
      </w:r>
    </w:p>
    <w:p w:rsidR="00695E09" w:rsidRDefault="00695E09" w:rsidP="00695E09">
      <w:pPr>
        <w:ind w:left="57" w:right="57"/>
        <w:jc w:val="center"/>
      </w:pPr>
    </w:p>
    <w:p w:rsidR="007D07A3" w:rsidRDefault="007D07A3" w:rsidP="007D07A3">
      <w:pPr>
        <w:pStyle w:val="Tekstpodstawowy"/>
        <w:spacing w:line="360" w:lineRule="auto"/>
      </w:pPr>
    </w:p>
    <w:p w:rsidR="009C3AE1" w:rsidRPr="001A3922" w:rsidRDefault="00695E09" w:rsidP="00707C41">
      <w:pPr>
        <w:jc w:val="both"/>
      </w:pPr>
      <w:r w:rsidRPr="007470FF">
        <w:t>Wydział Bezpieczeństwa i Zarządzania Kryzysowego Wielkopolskiego Urzędu Wojewódzkiego w Poznaniu,</w:t>
      </w:r>
      <w:r w:rsidR="007D07A3">
        <w:t xml:space="preserve"> </w:t>
      </w:r>
      <w:r w:rsidRPr="007470FF">
        <w:t xml:space="preserve">al. Niepodległości 16/18, 61-713 Poznań informuje, że </w:t>
      </w:r>
      <w:r w:rsidR="009B446C">
        <w:br/>
      </w:r>
      <w:r w:rsidRPr="007470FF">
        <w:t xml:space="preserve">w zapytaniu ofertowym na </w:t>
      </w:r>
      <w:r w:rsidR="009C3AE1">
        <w:t>dostawę</w:t>
      </w:r>
      <w:r w:rsidR="009C3AE1" w:rsidRPr="009C3AE1">
        <w:t xml:space="preserve"> 80 sztuk licencji Win Server </w:t>
      </w:r>
      <w:proofErr w:type="spellStart"/>
      <w:r w:rsidR="009C3AE1" w:rsidRPr="009C3AE1">
        <w:t>Std</w:t>
      </w:r>
      <w:proofErr w:type="spellEnd"/>
      <w:r w:rsidR="009C3AE1" w:rsidRPr="009C3AE1">
        <w:t xml:space="preserve"> </w:t>
      </w:r>
      <w:proofErr w:type="spellStart"/>
      <w:r w:rsidR="009C3AE1" w:rsidRPr="009C3AE1">
        <w:t>Core</w:t>
      </w:r>
      <w:proofErr w:type="spellEnd"/>
      <w:r w:rsidR="009C3AE1" w:rsidRPr="009C3AE1">
        <w:t xml:space="preserve"> 2 SL na potrzeby Wydziału Bezpieczeństwa i Zarządzania Kryzysowego</w:t>
      </w:r>
      <w:r w:rsidR="009C3AE1">
        <w:t xml:space="preserve"> wybrana została oferta firmy</w:t>
      </w:r>
      <w:r w:rsidR="009C3AE1" w:rsidRPr="001A3922">
        <w:t xml:space="preserve"> </w:t>
      </w:r>
      <w:r w:rsidR="009C3AE1" w:rsidRPr="001A3922">
        <w:rPr>
          <w:b/>
          <w:bCs/>
        </w:rPr>
        <w:t>A.P.N. Promise S.A., 02-672 Warszawa,  ul. Domaniewska 44a.</w:t>
      </w:r>
      <w:r w:rsidR="009C3AE1" w:rsidRPr="009C3AE1">
        <w:t xml:space="preserve"> </w:t>
      </w:r>
      <w:r w:rsidR="009C3AE1">
        <w:t xml:space="preserve">na kwotę </w:t>
      </w:r>
      <w:r w:rsidR="009C3AE1" w:rsidRPr="001A3922">
        <w:t>30 897,60 zł brutto (trzydzieści tysięcy osiemset dziewięćdziesiąt siedem złotych 60/100)</w:t>
      </w:r>
      <w:r w:rsidR="00A03C7B">
        <w:t>.</w:t>
      </w:r>
      <w:r w:rsidR="00707C41" w:rsidRPr="00707C41">
        <w:t xml:space="preserve"> </w:t>
      </w:r>
      <w:r w:rsidR="00707C41">
        <w:t>Kryterium wyboru ofert była cena. Waga kryterium cena wynosiła 100%.</w:t>
      </w:r>
    </w:p>
    <w:p w:rsidR="001A3922" w:rsidRPr="001A3922" w:rsidRDefault="001A3922" w:rsidP="00707C41">
      <w:pPr>
        <w:jc w:val="both"/>
      </w:pPr>
      <w:r w:rsidRPr="001A3922">
        <w:t>Łącznie wpłynęło 7  odpowiedzi na zapytanie ofertowe. W wyznaczonym terminie  do dnia 05.02.2018 r. 6 firm złożyło oferty.  Po wyznaczonym terminie, w dniu 08.02.2018 r. ofertę cenową złożyła 1 firma.</w:t>
      </w:r>
    </w:p>
    <w:p w:rsidR="001A3922" w:rsidRPr="001A3922" w:rsidRDefault="001A3922" w:rsidP="001A3922">
      <w:r w:rsidRPr="001A3922">
        <w:t>Poniższej</w:t>
      </w:r>
      <w:r w:rsidR="009C3AE1">
        <w:t xml:space="preserve"> zestawienie otrzymanych ofert: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5"/>
        <w:gridCol w:w="4711"/>
        <w:gridCol w:w="1537"/>
        <w:gridCol w:w="2469"/>
      </w:tblGrid>
      <w:tr w:rsidR="001A3922" w:rsidRPr="001A3922" w:rsidTr="001A3922">
        <w:trPr>
          <w:cantSplit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3922" w:rsidRPr="001A3922" w:rsidRDefault="001A3922" w:rsidP="001A3922">
            <w:pPr>
              <w:jc w:val="center"/>
            </w:pPr>
            <w:r w:rsidRPr="001A3922">
              <w:rPr>
                <w:b/>
                <w:bCs/>
              </w:rPr>
              <w:t>Lp.</w:t>
            </w:r>
          </w:p>
        </w:tc>
        <w:tc>
          <w:tcPr>
            <w:tcW w:w="4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3922" w:rsidRPr="001A3922" w:rsidRDefault="001A3922" w:rsidP="001A3922">
            <w:pPr>
              <w:jc w:val="center"/>
            </w:pPr>
            <w:r w:rsidRPr="001A3922">
              <w:rPr>
                <w:b/>
                <w:bCs/>
              </w:rPr>
              <w:t>Nazwa firmy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3922" w:rsidRPr="001A3922" w:rsidRDefault="001A3922" w:rsidP="001A3922">
            <w:pPr>
              <w:jc w:val="center"/>
            </w:pPr>
            <w:r w:rsidRPr="001A3922">
              <w:rPr>
                <w:b/>
                <w:bCs/>
              </w:rPr>
              <w:t>Cena za oferty brutto</w:t>
            </w:r>
          </w:p>
          <w:p w:rsidR="001A3922" w:rsidRPr="001A3922" w:rsidRDefault="001A3922" w:rsidP="001A3922">
            <w:pPr>
              <w:jc w:val="center"/>
            </w:pPr>
            <w:r w:rsidRPr="001A3922">
              <w:rPr>
                <w:sz w:val="16"/>
                <w:szCs w:val="16"/>
              </w:rPr>
              <w:t xml:space="preserve">na  dostawę </w:t>
            </w:r>
            <w:r w:rsidRPr="001A392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80 sztuk licencji Microsoft Windows  Server 2016  Standard  </w:t>
            </w:r>
            <w:proofErr w:type="spellStart"/>
            <w:r w:rsidRPr="001A3922">
              <w:rPr>
                <w:rFonts w:ascii="Calibri" w:hAnsi="Calibri" w:cs="Calibri"/>
                <w:color w:val="000000"/>
                <w:sz w:val="16"/>
                <w:szCs w:val="16"/>
              </w:rPr>
              <w:t>Core</w:t>
            </w:r>
            <w:proofErr w:type="spellEnd"/>
            <w:r w:rsidRPr="001A392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2 SL</w:t>
            </w:r>
            <w:r w:rsidRPr="001A392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(</w:t>
            </w:r>
            <w:r w:rsidRPr="001A392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Win Server </w:t>
            </w:r>
            <w:proofErr w:type="spellStart"/>
            <w:r w:rsidRPr="001A3922">
              <w:rPr>
                <w:rFonts w:ascii="Calibri" w:hAnsi="Calibri" w:cs="Calibri"/>
                <w:color w:val="000000"/>
                <w:sz w:val="16"/>
                <w:szCs w:val="16"/>
              </w:rPr>
              <w:t>Std</w:t>
            </w:r>
            <w:proofErr w:type="spellEnd"/>
            <w:r w:rsidRPr="001A392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A3922">
              <w:rPr>
                <w:rFonts w:ascii="Calibri" w:hAnsi="Calibri" w:cs="Calibri"/>
                <w:color w:val="000000"/>
                <w:sz w:val="16"/>
                <w:szCs w:val="16"/>
              </w:rPr>
              <w:t>Core</w:t>
            </w:r>
            <w:proofErr w:type="spellEnd"/>
            <w:r w:rsidRPr="001A392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2 SL) </w:t>
            </w:r>
          </w:p>
        </w:tc>
        <w:tc>
          <w:tcPr>
            <w:tcW w:w="2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3922" w:rsidRPr="001A3922" w:rsidRDefault="001A3922" w:rsidP="001A3922">
            <w:pPr>
              <w:jc w:val="center"/>
            </w:pPr>
            <w:r w:rsidRPr="001A3922">
              <w:rPr>
                <w:b/>
                <w:bCs/>
              </w:rPr>
              <w:t>Uwagi</w:t>
            </w:r>
          </w:p>
        </w:tc>
      </w:tr>
      <w:tr w:rsidR="001A3922" w:rsidRPr="001A3922" w:rsidTr="001A3922">
        <w:trPr>
          <w:cantSplit/>
          <w:trHeight w:val="50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3922" w:rsidRPr="001A3922" w:rsidRDefault="001A3922" w:rsidP="001A3922">
            <w:r w:rsidRPr="001A3922">
              <w:t>1.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3922" w:rsidRPr="001A3922" w:rsidRDefault="001A3922" w:rsidP="001A3922">
            <w:r w:rsidRPr="001A3922">
              <w:t>TALEX, 61-619 Poznań,  ul. Karpia 27d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3922" w:rsidRPr="001A3922" w:rsidRDefault="001A3922" w:rsidP="001A3922">
            <w:pPr>
              <w:jc w:val="center"/>
            </w:pPr>
            <w:r w:rsidRPr="001A3922">
              <w:t>32 457,24 zł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3922" w:rsidRPr="001A3922" w:rsidRDefault="001A3922" w:rsidP="001A3922">
            <w:pPr>
              <w:jc w:val="center"/>
            </w:pPr>
            <w:r w:rsidRPr="001A3922">
              <w:rPr>
                <w:color w:val="FF0000"/>
              </w:rPr>
              <w:t> </w:t>
            </w:r>
          </w:p>
        </w:tc>
      </w:tr>
      <w:tr w:rsidR="001A3922" w:rsidRPr="001A3922" w:rsidTr="001A3922">
        <w:trPr>
          <w:cantSplit/>
          <w:trHeight w:val="491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3922" w:rsidRPr="001A3922" w:rsidRDefault="001A3922" w:rsidP="001A3922">
            <w:r w:rsidRPr="001A3922">
              <w:t>2.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B446C" w:rsidRDefault="001A3922" w:rsidP="001A3922">
            <w:r w:rsidRPr="001A3922">
              <w:t>INTERGRIT  S.A., 52-407 Wrocław,</w:t>
            </w:r>
          </w:p>
          <w:p w:rsidR="001A3922" w:rsidRPr="001A3922" w:rsidRDefault="001A3922" w:rsidP="001A3922">
            <w:r w:rsidRPr="001A3922">
              <w:t xml:space="preserve"> ul. Tyniecka 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3922" w:rsidRPr="001A3922" w:rsidRDefault="001A3922" w:rsidP="001A3922">
            <w:pPr>
              <w:jc w:val="center"/>
            </w:pPr>
            <w:r w:rsidRPr="001A3922">
              <w:t>32 682,58 zł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3922" w:rsidRPr="001A3922" w:rsidRDefault="001A3922" w:rsidP="001A3922">
            <w:r w:rsidRPr="001A3922">
              <w:t> </w:t>
            </w:r>
          </w:p>
        </w:tc>
      </w:tr>
      <w:tr w:rsidR="001A3922" w:rsidRPr="001A3922" w:rsidTr="001A3922">
        <w:trPr>
          <w:cantSplit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3922" w:rsidRPr="001A3922" w:rsidRDefault="001A3922" w:rsidP="001A3922">
            <w:r w:rsidRPr="001A3922">
              <w:t>3.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3922" w:rsidRPr="001A3922" w:rsidRDefault="001A3922" w:rsidP="001A3922">
            <w:r w:rsidRPr="001A3922">
              <w:t xml:space="preserve">SYSTEM DATA SP. </w:t>
            </w:r>
            <w:proofErr w:type="spellStart"/>
            <w:r w:rsidRPr="001A3922">
              <w:t>z.o.o</w:t>
            </w:r>
            <w:proofErr w:type="spellEnd"/>
            <w:r w:rsidRPr="001A3922">
              <w:t xml:space="preserve">., 39-300 Mielec, </w:t>
            </w:r>
            <w:r w:rsidRPr="001A3922">
              <w:br/>
              <w:t>ul. Sienkiewicza 42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3922" w:rsidRPr="001A3922" w:rsidRDefault="001A3922" w:rsidP="001A3922">
            <w:pPr>
              <w:jc w:val="center"/>
            </w:pPr>
            <w:r w:rsidRPr="001A3922">
              <w:t>31  728,00 zł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3922" w:rsidRPr="001A3922" w:rsidRDefault="001A3922" w:rsidP="001A3922">
            <w:pPr>
              <w:jc w:val="center"/>
            </w:pPr>
            <w:r w:rsidRPr="001A3922">
              <w:t> </w:t>
            </w:r>
          </w:p>
        </w:tc>
      </w:tr>
      <w:tr w:rsidR="001A3922" w:rsidRPr="001A3922" w:rsidTr="001A3922">
        <w:trPr>
          <w:cantSplit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3922" w:rsidRPr="001A3922" w:rsidRDefault="001A3922" w:rsidP="001A3922">
            <w:r w:rsidRPr="001A3922">
              <w:t>4.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3922" w:rsidRPr="001A3922" w:rsidRDefault="001A3922" w:rsidP="001A3922">
            <w:r w:rsidRPr="001A3922">
              <w:rPr>
                <w:b/>
                <w:bCs/>
              </w:rPr>
              <w:t xml:space="preserve">A.P.N. Promise S.A., 02-672 Warszawa,  </w:t>
            </w:r>
            <w:r w:rsidRPr="001A3922">
              <w:rPr>
                <w:b/>
                <w:bCs/>
              </w:rPr>
              <w:br/>
              <w:t>ul. Domaniewska 44a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3922" w:rsidRPr="001A3922" w:rsidRDefault="001A3922" w:rsidP="001A3922">
            <w:pPr>
              <w:jc w:val="center"/>
            </w:pPr>
            <w:r w:rsidRPr="001A3922">
              <w:rPr>
                <w:b/>
                <w:bCs/>
              </w:rPr>
              <w:t>30 897,60 zł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3922" w:rsidRPr="001A3922" w:rsidRDefault="001A3922" w:rsidP="001A3922">
            <w:pPr>
              <w:jc w:val="center"/>
            </w:pPr>
            <w:r w:rsidRPr="001A3922">
              <w:t> </w:t>
            </w:r>
          </w:p>
        </w:tc>
      </w:tr>
      <w:tr w:rsidR="001A3922" w:rsidRPr="001A3922" w:rsidTr="001A3922">
        <w:trPr>
          <w:cantSplit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3922" w:rsidRPr="001A3922" w:rsidRDefault="001A3922" w:rsidP="001A3922">
            <w:r w:rsidRPr="001A3922">
              <w:t>5.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B446C" w:rsidRDefault="001A3922" w:rsidP="001A3922">
            <w:proofErr w:type="spellStart"/>
            <w:r w:rsidRPr="001A3922">
              <w:t>SeMaBiCOM</w:t>
            </w:r>
            <w:proofErr w:type="spellEnd"/>
            <w:r w:rsidRPr="001A3922">
              <w:t xml:space="preserve"> Sp. </w:t>
            </w:r>
            <w:proofErr w:type="spellStart"/>
            <w:r w:rsidRPr="001A3922">
              <w:t>z.o.o</w:t>
            </w:r>
            <w:proofErr w:type="spellEnd"/>
            <w:r w:rsidRPr="001A3922">
              <w:t xml:space="preserve">., 05-500 Piaseczno, </w:t>
            </w:r>
          </w:p>
          <w:p w:rsidR="001A3922" w:rsidRPr="001A3922" w:rsidRDefault="001A3922" w:rsidP="001A3922">
            <w:r w:rsidRPr="001A3922">
              <w:t>ul. Puławska 45a lok.28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3922" w:rsidRPr="001A3922" w:rsidRDefault="001A3922" w:rsidP="001A3922">
            <w:pPr>
              <w:jc w:val="center"/>
            </w:pPr>
            <w:r w:rsidRPr="001A3922">
              <w:t>32 176,80 zł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3922" w:rsidRPr="001A3922" w:rsidRDefault="001A3922" w:rsidP="001A3922">
            <w:pPr>
              <w:jc w:val="center"/>
            </w:pPr>
            <w:r w:rsidRPr="001A3922">
              <w:t> </w:t>
            </w:r>
          </w:p>
        </w:tc>
      </w:tr>
      <w:tr w:rsidR="001A3922" w:rsidRPr="001A3922" w:rsidTr="001A3922">
        <w:trPr>
          <w:cantSplit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3922" w:rsidRPr="001A3922" w:rsidRDefault="001A3922" w:rsidP="001A3922">
            <w:r w:rsidRPr="001A3922">
              <w:t>6.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3922" w:rsidRPr="001A3922" w:rsidRDefault="001A3922" w:rsidP="001A3922">
            <w:proofErr w:type="spellStart"/>
            <w:r w:rsidRPr="001A3922">
              <w:t>Onex</w:t>
            </w:r>
            <w:proofErr w:type="spellEnd"/>
            <w:r w:rsidRPr="001A3922">
              <w:t xml:space="preserve"> Group, Jakub </w:t>
            </w:r>
            <w:proofErr w:type="spellStart"/>
            <w:r w:rsidRPr="001A3922">
              <w:t>Hryciuk</w:t>
            </w:r>
            <w:proofErr w:type="spellEnd"/>
            <w:r w:rsidRPr="001A3922">
              <w:t xml:space="preserve">, 42-200 Częstochowa, </w:t>
            </w:r>
            <w:r w:rsidRPr="001A3922">
              <w:br/>
              <w:t>Al. NMP 34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3922" w:rsidRPr="001A3922" w:rsidRDefault="001A3922" w:rsidP="001A3922">
            <w:pPr>
              <w:jc w:val="center"/>
            </w:pPr>
            <w:r w:rsidRPr="001A3922">
              <w:t>31 406,33 zł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3922" w:rsidRPr="001A3922" w:rsidRDefault="001A3922" w:rsidP="001A3922">
            <w:pPr>
              <w:jc w:val="center"/>
            </w:pPr>
            <w:r w:rsidRPr="001A3922">
              <w:t> </w:t>
            </w:r>
          </w:p>
        </w:tc>
      </w:tr>
      <w:tr w:rsidR="001A3922" w:rsidRPr="001A3922" w:rsidTr="001A3922">
        <w:trPr>
          <w:cantSplit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3922" w:rsidRPr="001A3922" w:rsidRDefault="001A3922" w:rsidP="001A3922">
            <w:r w:rsidRPr="001A3922">
              <w:t>7.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B446C" w:rsidRDefault="001A3922" w:rsidP="001A3922">
            <w:proofErr w:type="spellStart"/>
            <w:r w:rsidRPr="001A3922">
              <w:t>Prime</w:t>
            </w:r>
            <w:proofErr w:type="spellEnd"/>
            <w:r w:rsidRPr="001A3922">
              <w:t xml:space="preserve"> </w:t>
            </w:r>
            <w:proofErr w:type="spellStart"/>
            <w:r w:rsidRPr="001A3922">
              <w:t>Computers</w:t>
            </w:r>
            <w:proofErr w:type="spellEnd"/>
            <w:r w:rsidRPr="001A3922">
              <w:t>, 50-229 Wrocław,</w:t>
            </w:r>
          </w:p>
          <w:p w:rsidR="001A3922" w:rsidRPr="001A3922" w:rsidRDefault="001A3922" w:rsidP="001A3922">
            <w:r w:rsidRPr="001A3922">
              <w:t>ul. Kraszewskiego 15A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3922" w:rsidRPr="001A3922" w:rsidRDefault="001A3922" w:rsidP="001A3922">
            <w:pPr>
              <w:jc w:val="center"/>
            </w:pPr>
            <w:r w:rsidRPr="001A3922">
              <w:t>32 472,00 zł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3922" w:rsidRPr="001A3922" w:rsidRDefault="001A3922" w:rsidP="001A3922">
            <w:pPr>
              <w:jc w:val="center"/>
            </w:pPr>
            <w:r w:rsidRPr="001A3922">
              <w:rPr>
                <w:color w:val="FF0000"/>
              </w:rPr>
              <w:t>Oferta złożona po terminie</w:t>
            </w:r>
          </w:p>
        </w:tc>
      </w:tr>
    </w:tbl>
    <w:p w:rsidR="004166CF" w:rsidRDefault="001A3922" w:rsidP="00707C41">
      <w:r w:rsidRPr="001A3922">
        <w:t> </w:t>
      </w:r>
    </w:p>
    <w:sectPr w:rsidR="004166CF" w:rsidSect="00EE3525">
      <w:pgSz w:w="11906" w:h="16838"/>
      <w:pgMar w:top="540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compat/>
  <w:rsids>
    <w:rsidRoot w:val="00695E09"/>
    <w:rsid w:val="0002202F"/>
    <w:rsid w:val="001A3922"/>
    <w:rsid w:val="0032304E"/>
    <w:rsid w:val="004166CF"/>
    <w:rsid w:val="00695E09"/>
    <w:rsid w:val="00707C41"/>
    <w:rsid w:val="007470FF"/>
    <w:rsid w:val="007C0A06"/>
    <w:rsid w:val="007D07A3"/>
    <w:rsid w:val="00887EB6"/>
    <w:rsid w:val="009B446C"/>
    <w:rsid w:val="009C3AE1"/>
    <w:rsid w:val="00A03C7B"/>
    <w:rsid w:val="00A14DB1"/>
    <w:rsid w:val="00AB3B35"/>
    <w:rsid w:val="00EF7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E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695E0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95E09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695E0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">
    <w:name w:val="Body Text"/>
    <w:basedOn w:val="Normalny"/>
    <w:link w:val="TekstpodstawowyZnak"/>
    <w:rsid w:val="00887EB6"/>
    <w:pPr>
      <w:suppressAutoHyphens/>
      <w:spacing w:after="120"/>
    </w:pPr>
    <w:rPr>
      <w:kern w:val="1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887EB6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NormalnyWeb">
    <w:name w:val="Normal (Web)"/>
    <w:basedOn w:val="Normalny"/>
    <w:uiPriority w:val="99"/>
    <w:unhideWhenUsed/>
    <w:rsid w:val="001A3922"/>
    <w:pPr>
      <w:spacing w:before="100" w:beforeAutospacing="1" w:after="100" w:afterAutospacing="1"/>
    </w:pPr>
  </w:style>
  <w:style w:type="character" w:customStyle="1" w:styleId="object">
    <w:name w:val="object"/>
    <w:basedOn w:val="Domylnaczcionkaakapitu"/>
    <w:rsid w:val="001A39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7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6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Erika Jarmużek</cp:lastModifiedBy>
  <cp:revision>2</cp:revision>
  <dcterms:created xsi:type="dcterms:W3CDTF">2018-03-02T14:06:00Z</dcterms:created>
  <dcterms:modified xsi:type="dcterms:W3CDTF">2018-03-02T14:06:00Z</dcterms:modified>
</cp:coreProperties>
</file>