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D13188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C64853">
        <w:rPr>
          <w:rFonts w:asciiTheme="minorHAnsi" w:eastAsia="Arial" w:hAnsiTheme="minorHAnsi" w:cstheme="minorHAnsi"/>
          <w:bCs/>
        </w:rPr>
        <w:t>18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C64853">
        <w:rPr>
          <w:rFonts w:asciiTheme="minorHAnsi" w:eastAsia="Arial" w:hAnsiTheme="minorHAnsi" w:cstheme="minorHAnsi"/>
          <w:bCs/>
        </w:rPr>
        <w:t>450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92FD7F6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B7CBB5B" w:rsidR="007B60CF" w:rsidRPr="001B296D" w:rsidRDefault="007B60CF" w:rsidP="00852F17">
            <w:pPr>
              <w:rPr>
                <w:rFonts w:asciiTheme="minorHAnsi" w:eastAsia="Arial" w:hAnsiTheme="minorHAnsi" w:cs="Calibri"/>
                <w:b/>
                <w:color w:val="FF000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  <w:p w14:paraId="73CB6BE0" w14:textId="2851615F" w:rsidR="001B296D" w:rsidRPr="001B296D" w:rsidRDefault="001B296D" w:rsidP="001B296D">
            <w:pPr>
              <w:jc w:val="center"/>
              <w:rPr>
                <w:rFonts w:asciiTheme="minorHAnsi" w:eastAsia="Arial" w:hAnsiTheme="minorHAnsi" w:cs="Calibri"/>
                <w:b/>
                <w:color w:val="FF0000"/>
              </w:rPr>
            </w:pPr>
          </w:p>
          <w:p w14:paraId="7FEA28B6" w14:textId="22EA838D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  <w:p w14:paraId="4A691E9A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  <w:p w14:paraId="3DC7DCC7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  <w:p w14:paraId="376D882C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6B2C545E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1EAD90D6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039A30CC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30B836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C64853">
              <w:rPr>
                <w:rFonts w:asciiTheme="minorHAnsi" w:eastAsia="Arial" w:hAnsiTheme="minorHAnsi" w:cs="Calibri"/>
                <w:b/>
                <w:sz w:val="20"/>
                <w:szCs w:val="20"/>
              </w:rPr>
              <w:t>2025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4D4EA76C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A7556EA" w:rsidR="00E07C9D" w:rsidRPr="00D97AAD" w:rsidRDefault="00F6356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+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76ED53" w14:textId="77777777" w:rsidR="002B6B5F" w:rsidRDefault="002B6B5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5D79C59B" w:rsidR="00E617D8" w:rsidRPr="00C64853" w:rsidRDefault="00E617D8" w:rsidP="00323E2F">
            <w:pPr>
              <w:rPr>
                <w:rFonts w:asciiTheme="minorHAnsi" w:hAnsiTheme="minorHAnsi"/>
                <w:color w:val="auto"/>
                <w:sz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7883AFC4" w14:textId="77777777" w:rsidR="00E617D8" w:rsidRPr="00C64853" w:rsidRDefault="00E617D8" w:rsidP="00323E2F">
            <w:pPr>
              <w:rPr>
                <w:rFonts w:asciiTheme="minorHAnsi" w:hAnsiTheme="minorHAnsi"/>
                <w:color w:val="808080" w:themeColor="background1" w:themeShade="80"/>
                <w:sz w:val="20"/>
                <w:highlight w:val="yellow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239EB050" w:rsidR="00E617D8" w:rsidRPr="00C64853" w:rsidRDefault="00E617D8" w:rsidP="00C64853">
            <w:pPr>
              <w:rPr>
                <w:rFonts w:asciiTheme="minorHAnsi" w:hAnsiTheme="minorHAnsi"/>
                <w:color w:val="auto"/>
                <w:sz w:val="20"/>
                <w:highlight w:val="yellow"/>
              </w:rPr>
            </w:pPr>
          </w:p>
        </w:tc>
        <w:tc>
          <w:tcPr>
            <w:tcW w:w="2126" w:type="dxa"/>
          </w:tcPr>
          <w:p w14:paraId="4A5A9ED2" w14:textId="77777777" w:rsidR="00E617D8" w:rsidRPr="00C64853" w:rsidRDefault="00E617D8" w:rsidP="00323E2F">
            <w:pPr>
              <w:rPr>
                <w:rFonts w:asciiTheme="minorHAnsi" w:hAnsiTheme="minorHAnsi"/>
                <w:color w:val="808080" w:themeColor="background1" w:themeShade="80"/>
                <w:sz w:val="20"/>
                <w:highlight w:val="yellow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</w:r>
      <w:r w:rsidR="00E40496">
        <w:rPr>
          <w:rFonts w:asciiTheme="minorHAnsi" w:hAnsiTheme="minorHAnsi" w:cs="Verdana"/>
          <w:color w:val="auto"/>
          <w:sz w:val="18"/>
          <w:szCs w:val="18"/>
        </w:rPr>
        <w:lastRenderedPageBreak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92620" w14:textId="77777777" w:rsidR="0064610A" w:rsidRDefault="0064610A">
      <w:r>
        <w:separator/>
      </w:r>
    </w:p>
  </w:endnote>
  <w:endnote w:type="continuationSeparator" w:id="0">
    <w:p w14:paraId="10D17B4D" w14:textId="77777777" w:rsidR="0064610A" w:rsidRDefault="0064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B831DC0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200F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B84A8" w14:textId="77777777" w:rsidR="0064610A" w:rsidRDefault="0064610A">
      <w:r>
        <w:separator/>
      </w:r>
    </w:p>
  </w:footnote>
  <w:footnote w:type="continuationSeparator" w:id="0">
    <w:p w14:paraId="7CC12FCA" w14:textId="77777777" w:rsidR="0064610A" w:rsidRDefault="0064610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529B4195" w:rsidR="0018076C" w:rsidRPr="00F03DCC" w:rsidRDefault="00F03DCC" w:rsidP="00852F17">
    <w:pPr>
      <w:pStyle w:val="Nagwek"/>
      <w:jc w:val="center"/>
      <w:rPr>
        <w:b/>
        <w:i/>
        <w:color w:val="auto"/>
      </w:rPr>
    </w:pPr>
    <w:r>
      <w:rPr>
        <w:b/>
        <w:i/>
        <w:color w:val="auto"/>
      </w:rPr>
      <w:t>Dofinansowanie letniego wypoczynku dzieci i młodzieży w 2025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9EE"/>
    <w:multiLevelType w:val="hybridMultilevel"/>
    <w:tmpl w:val="DB5E422A"/>
    <w:lvl w:ilvl="0" w:tplc="E4D0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5A1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AB"/>
    <w:rsid w:val="000D3747"/>
    <w:rsid w:val="000D3B0C"/>
    <w:rsid w:val="000D7844"/>
    <w:rsid w:val="000E0878"/>
    <w:rsid w:val="000E0BA2"/>
    <w:rsid w:val="000E1942"/>
    <w:rsid w:val="000E1E4B"/>
    <w:rsid w:val="000E2144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8F5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296D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B5F"/>
    <w:rsid w:val="002C24AD"/>
    <w:rsid w:val="002C3FC7"/>
    <w:rsid w:val="002C48C3"/>
    <w:rsid w:val="002C501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71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6E11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2A1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5F6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D82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364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10A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1996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DA5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5A9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7A8"/>
    <w:rsid w:val="007E1E23"/>
    <w:rsid w:val="007E2D6F"/>
    <w:rsid w:val="007E3055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E3B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2F17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64A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5E"/>
    <w:rsid w:val="008C57CC"/>
    <w:rsid w:val="008C5EBA"/>
    <w:rsid w:val="008D0396"/>
    <w:rsid w:val="008D0B95"/>
    <w:rsid w:val="008D2112"/>
    <w:rsid w:val="008D454C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D03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22B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676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0F1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853"/>
    <w:rsid w:val="00C65320"/>
    <w:rsid w:val="00C65779"/>
    <w:rsid w:val="00C658A3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081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DCC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66A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569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B0A6511-63E4-44B0-996E-8FCC396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463D-1A37-4BF6-8CB1-AFDA38CD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Rokus</cp:lastModifiedBy>
  <cp:revision>2</cp:revision>
  <cp:lastPrinted>2023-04-03T09:09:00Z</cp:lastPrinted>
  <dcterms:created xsi:type="dcterms:W3CDTF">2025-04-30T09:49:00Z</dcterms:created>
  <dcterms:modified xsi:type="dcterms:W3CDTF">2025-04-30T09:49:00Z</dcterms:modified>
</cp:coreProperties>
</file>