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64" w:rsidRPr="00A97964" w:rsidRDefault="00A97964" w:rsidP="00A97964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548C197" wp14:editId="13378C29">
            <wp:simplePos x="0" y="0"/>
            <wp:positionH relativeFrom="column">
              <wp:posOffset>4762500</wp:posOffset>
            </wp:positionH>
            <wp:positionV relativeFrom="paragraph">
              <wp:posOffset>56515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964">
        <w:rPr>
          <w:b/>
          <w:bCs/>
          <w:sz w:val="20"/>
          <w:szCs w:val="20"/>
        </w:rPr>
        <w:t>Wielkopolski Urząd Wojewódzki w Poznaniu</w:t>
      </w:r>
    </w:p>
    <w:p w:rsidR="00A97964" w:rsidRPr="00A97964" w:rsidRDefault="00A97964" w:rsidP="00A9796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A97964">
        <w:rPr>
          <w:bCs/>
          <w:sz w:val="20"/>
          <w:szCs w:val="20"/>
        </w:rPr>
        <w:t xml:space="preserve"> z dnia 20 maja 2019 r.</w:t>
      </w:r>
    </w:p>
    <w:p w:rsidR="00A97964" w:rsidRPr="00A97964" w:rsidRDefault="00A97964" w:rsidP="00A97964">
      <w:pPr>
        <w:spacing w:after="0"/>
        <w:rPr>
          <w:b/>
          <w:bCs/>
          <w:sz w:val="20"/>
          <w:szCs w:val="20"/>
        </w:rPr>
      </w:pPr>
      <w:r w:rsidRPr="00A97964">
        <w:rPr>
          <w:b/>
          <w:bCs/>
          <w:sz w:val="20"/>
          <w:szCs w:val="20"/>
        </w:rPr>
        <w:t xml:space="preserve">WYMIAR ETATU: </w:t>
      </w:r>
      <w:r w:rsidRPr="00A97964">
        <w:rPr>
          <w:b/>
          <w:sz w:val="20"/>
          <w:szCs w:val="20"/>
        </w:rPr>
        <w:t xml:space="preserve">1 </w:t>
      </w:r>
    </w:p>
    <w:p w:rsidR="00A97964" w:rsidRPr="00A97964" w:rsidRDefault="00A97964" w:rsidP="00A97964">
      <w:pPr>
        <w:rPr>
          <w:b/>
          <w:bCs/>
          <w:sz w:val="20"/>
          <w:szCs w:val="20"/>
        </w:rPr>
      </w:pPr>
      <w:r w:rsidRPr="00A97964">
        <w:rPr>
          <w:b/>
          <w:bCs/>
          <w:sz w:val="20"/>
          <w:szCs w:val="20"/>
        </w:rPr>
        <w:t xml:space="preserve">STANOWISKA: </w:t>
      </w:r>
      <w:r w:rsidRPr="00A97964">
        <w:rPr>
          <w:b/>
          <w:sz w:val="20"/>
          <w:szCs w:val="20"/>
        </w:rPr>
        <w:t xml:space="preserve">1 </w:t>
      </w:r>
    </w:p>
    <w:p w:rsidR="00A97964" w:rsidRPr="00A97964" w:rsidRDefault="00A97964" w:rsidP="00A97964">
      <w:pPr>
        <w:rPr>
          <w:bCs/>
          <w:sz w:val="20"/>
          <w:szCs w:val="20"/>
        </w:rPr>
      </w:pPr>
      <w:r w:rsidRPr="00A97964">
        <w:rPr>
          <w:bCs/>
          <w:sz w:val="20"/>
          <w:szCs w:val="20"/>
        </w:rPr>
        <w:t>Dyrektor Generalny poszukuje kandydatów\kandydatek na stanowisko:</w:t>
      </w:r>
    </w:p>
    <w:p w:rsidR="00A97964" w:rsidRPr="00A97964" w:rsidRDefault="00A97964" w:rsidP="00A97964">
      <w:pPr>
        <w:spacing w:after="0"/>
        <w:rPr>
          <w:b/>
          <w:bCs/>
          <w:sz w:val="20"/>
          <w:szCs w:val="20"/>
        </w:rPr>
      </w:pPr>
      <w:r w:rsidRPr="00A97964">
        <w:rPr>
          <w:b/>
          <w:bCs/>
          <w:sz w:val="20"/>
          <w:szCs w:val="20"/>
        </w:rPr>
        <w:t>starszy specjalista</w:t>
      </w:r>
    </w:p>
    <w:p w:rsidR="00A97964" w:rsidRPr="00A97964" w:rsidRDefault="00A97964" w:rsidP="00A97964">
      <w:pPr>
        <w:spacing w:after="0"/>
        <w:rPr>
          <w:b/>
          <w:bCs/>
          <w:sz w:val="20"/>
          <w:szCs w:val="20"/>
        </w:rPr>
      </w:pPr>
      <w:r w:rsidRPr="00A97964">
        <w:rPr>
          <w:b/>
          <w:bCs/>
          <w:sz w:val="20"/>
          <w:szCs w:val="20"/>
        </w:rPr>
        <w:t>do spraw: ewidencji księgowej dochodów oraz sprawozdawczości</w:t>
      </w:r>
    </w:p>
    <w:p w:rsidR="00A97964" w:rsidRPr="00A97964" w:rsidRDefault="00A97964" w:rsidP="00A97964">
      <w:pPr>
        <w:rPr>
          <w:b/>
          <w:bCs/>
          <w:sz w:val="20"/>
          <w:szCs w:val="20"/>
        </w:rPr>
      </w:pPr>
      <w:r w:rsidRPr="00A97964">
        <w:rPr>
          <w:b/>
          <w:bCs/>
          <w:sz w:val="20"/>
          <w:szCs w:val="20"/>
        </w:rPr>
        <w:t>w Wydziale Finansów i Budżetu WUW w Poznaniu nr ref. 77/19</w:t>
      </w:r>
    </w:p>
    <w:p w:rsidR="00A97964" w:rsidRPr="00A97964" w:rsidRDefault="00A97964" w:rsidP="00A97964">
      <w:pPr>
        <w:spacing w:after="0"/>
        <w:rPr>
          <w:b/>
          <w:bCs/>
          <w:sz w:val="20"/>
          <w:szCs w:val="20"/>
        </w:rPr>
      </w:pPr>
      <w:r w:rsidRPr="00A97964">
        <w:rPr>
          <w:b/>
          <w:bCs/>
          <w:sz w:val="20"/>
          <w:szCs w:val="20"/>
        </w:rPr>
        <w:t>MIEJSCE WYKONYWANIA PRACY:</w:t>
      </w:r>
    </w:p>
    <w:p w:rsidR="00A97964" w:rsidRPr="00A97964" w:rsidRDefault="00A97964" w:rsidP="00A97964">
      <w:pPr>
        <w:rPr>
          <w:sz w:val="20"/>
          <w:szCs w:val="20"/>
        </w:rPr>
      </w:pPr>
      <w:r w:rsidRPr="00A97964">
        <w:rPr>
          <w:bCs/>
          <w:sz w:val="20"/>
          <w:szCs w:val="20"/>
        </w:rPr>
        <w:t>Poznań</w:t>
      </w:r>
    </w:p>
    <w:p w:rsidR="00A97964" w:rsidRPr="00A97964" w:rsidRDefault="00A97964" w:rsidP="00A97964">
      <w:pPr>
        <w:spacing w:after="0"/>
        <w:rPr>
          <w:b/>
          <w:bCs/>
          <w:sz w:val="20"/>
          <w:szCs w:val="20"/>
        </w:rPr>
      </w:pPr>
      <w:r w:rsidRPr="00A97964">
        <w:rPr>
          <w:b/>
          <w:bCs/>
          <w:sz w:val="20"/>
          <w:szCs w:val="20"/>
        </w:rPr>
        <w:t>ADRES URZĘDU:</w:t>
      </w:r>
    </w:p>
    <w:p w:rsidR="00A97964" w:rsidRPr="00A97964" w:rsidRDefault="00A97964" w:rsidP="00A97964">
      <w:pPr>
        <w:rPr>
          <w:sz w:val="20"/>
          <w:szCs w:val="20"/>
        </w:rPr>
      </w:pPr>
      <w:r w:rsidRPr="00A97964">
        <w:rPr>
          <w:bCs/>
          <w:sz w:val="20"/>
          <w:szCs w:val="20"/>
        </w:rPr>
        <w:t xml:space="preserve">Al. Niepodległości 16/18 </w:t>
      </w:r>
      <w:r w:rsidRPr="00A97964">
        <w:rPr>
          <w:bCs/>
          <w:sz w:val="20"/>
          <w:szCs w:val="20"/>
        </w:rPr>
        <w:br/>
        <w:t xml:space="preserve">61-713 Poznań </w:t>
      </w:r>
    </w:p>
    <w:p w:rsidR="00A97964" w:rsidRPr="00A97964" w:rsidRDefault="00603695" w:rsidP="00A97964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97964" w:rsidRPr="00A97964" w:rsidRDefault="00A97964" w:rsidP="00A97964">
      <w:pPr>
        <w:rPr>
          <w:b/>
          <w:bCs/>
          <w:sz w:val="20"/>
          <w:szCs w:val="20"/>
        </w:rPr>
      </w:pPr>
      <w:r w:rsidRPr="00A97964">
        <w:rPr>
          <w:b/>
          <w:bCs/>
          <w:sz w:val="20"/>
          <w:szCs w:val="20"/>
        </w:rPr>
        <w:t>WARUNKI PRACY</w:t>
      </w:r>
    </w:p>
    <w:p w:rsidR="00A97964" w:rsidRPr="00A97964" w:rsidRDefault="00A97964" w:rsidP="00A97964">
      <w:pPr>
        <w:rPr>
          <w:bCs/>
          <w:sz w:val="20"/>
          <w:szCs w:val="20"/>
        </w:rPr>
      </w:pPr>
      <w:r w:rsidRPr="00A97964">
        <w:rPr>
          <w:bCs/>
          <w:sz w:val="20"/>
          <w:szCs w:val="20"/>
        </w:rPr>
        <w:t xml:space="preserve">• praca administracyjno-biurowa z wykorzystaniem komputera oraz typowych urządzeń biurowych </w:t>
      </w:r>
      <w:r w:rsidRPr="00A97964">
        <w:rPr>
          <w:bCs/>
          <w:sz w:val="20"/>
          <w:szCs w:val="20"/>
        </w:rPr>
        <w:br/>
        <w:t xml:space="preserve">• zadania wykonywane w siedzibie oraz poza siedzibą urzędu </w:t>
      </w:r>
      <w:r w:rsidRPr="00A97964">
        <w:rPr>
          <w:bCs/>
          <w:sz w:val="20"/>
          <w:szCs w:val="20"/>
        </w:rPr>
        <w:br/>
        <w:t xml:space="preserve">• parametry środowiska pracy (oświetlenie, temperatura, hałas) w normie </w:t>
      </w:r>
      <w:r w:rsidRPr="00A97964">
        <w:rPr>
          <w:bCs/>
          <w:sz w:val="20"/>
          <w:szCs w:val="20"/>
        </w:rPr>
        <w:br/>
        <w:t xml:space="preserve">• stres typowy związany z obsługą klientów zewnętrznych, wymagana komunikatywność </w:t>
      </w:r>
      <w:r w:rsidRPr="00A97964">
        <w:rPr>
          <w:bCs/>
          <w:sz w:val="20"/>
          <w:szCs w:val="20"/>
        </w:rPr>
        <w:br/>
        <w:t xml:space="preserve">• praca przy monitorze ekranowym, co najmniej przez połowę dnia pracy </w:t>
      </w:r>
      <w:r w:rsidRPr="00A97964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A97964">
        <w:rPr>
          <w:bCs/>
          <w:sz w:val="20"/>
          <w:szCs w:val="20"/>
        </w:rPr>
        <w:br/>
        <w:t xml:space="preserve">• stanowisko pracy znajduje się na IV piętrze budynku biurowego wyposażonego w windy osobowe, w tym dla osób na wózkach inwalidzkich </w:t>
      </w:r>
      <w:r w:rsidRPr="00A97964">
        <w:rPr>
          <w:bCs/>
          <w:sz w:val="20"/>
          <w:szCs w:val="20"/>
        </w:rPr>
        <w:br/>
        <w:t xml:space="preserve">• budynek posiada podjazd dla osób niepełnosprawnych </w:t>
      </w:r>
      <w:r w:rsidRPr="00A97964">
        <w:rPr>
          <w:bCs/>
          <w:sz w:val="20"/>
          <w:szCs w:val="20"/>
        </w:rPr>
        <w:br/>
        <w:t xml:space="preserve">• klatka schodowa szerokości 140 cm, korytarz biurowy o szerokości 200 cm </w:t>
      </w:r>
      <w:r w:rsidRPr="00A97964">
        <w:rPr>
          <w:bCs/>
          <w:sz w:val="20"/>
          <w:szCs w:val="20"/>
        </w:rPr>
        <w:br/>
        <w:t xml:space="preserve">• drzwi wejściowe do pokoi biurowych o szerokości 76 cm </w:t>
      </w:r>
      <w:r w:rsidRPr="00A97964">
        <w:rPr>
          <w:bCs/>
          <w:sz w:val="20"/>
          <w:szCs w:val="20"/>
        </w:rPr>
        <w:br/>
        <w:t xml:space="preserve">• w budynku są pomieszczenia higieniczno-sanitarnych przystosowane dla osób niepełnosprawnych poruszających się na wózkach inwalidzkich </w:t>
      </w:r>
      <w:r w:rsidRPr="00A97964">
        <w:rPr>
          <w:bCs/>
          <w:sz w:val="20"/>
          <w:szCs w:val="20"/>
        </w:rPr>
        <w:br/>
      </w:r>
      <w:r w:rsidRPr="00A97964">
        <w:rPr>
          <w:b/>
          <w:bCs/>
          <w:sz w:val="20"/>
          <w:szCs w:val="20"/>
        </w:rPr>
        <w:br/>
        <w:t xml:space="preserve">Pracownikom oferujemy: </w:t>
      </w:r>
      <w:r w:rsidRPr="00A97964">
        <w:rPr>
          <w:b/>
          <w:bCs/>
          <w:sz w:val="20"/>
          <w:szCs w:val="20"/>
        </w:rPr>
        <w:br/>
      </w:r>
      <w:r w:rsidRPr="00A97964">
        <w:rPr>
          <w:bCs/>
          <w:sz w:val="20"/>
          <w:szCs w:val="20"/>
        </w:rPr>
        <w:t xml:space="preserve">• stabilne zatrudnienie na podstawie umowy o pracę </w:t>
      </w:r>
      <w:r w:rsidRPr="00A97964">
        <w:rPr>
          <w:bCs/>
          <w:sz w:val="20"/>
          <w:szCs w:val="20"/>
        </w:rPr>
        <w:br/>
        <w:t xml:space="preserve">• dodatek stażowy </w:t>
      </w:r>
      <w:r w:rsidRPr="00A97964">
        <w:rPr>
          <w:bCs/>
          <w:sz w:val="20"/>
          <w:szCs w:val="20"/>
        </w:rPr>
        <w:br/>
        <w:t xml:space="preserve">• dodatkowe wynagrodzenie roczne </w:t>
      </w:r>
      <w:r w:rsidRPr="00A97964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A97964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A97964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A97964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A97964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A97964">
        <w:rPr>
          <w:bCs/>
          <w:sz w:val="20"/>
          <w:szCs w:val="20"/>
        </w:rPr>
        <w:br/>
        <w:t>• ruchomy system czasu pracy</w:t>
      </w:r>
    </w:p>
    <w:p w:rsidR="00A97964" w:rsidRPr="00A97964" w:rsidRDefault="00A97964" w:rsidP="00A97964">
      <w:pPr>
        <w:rPr>
          <w:b/>
          <w:bCs/>
          <w:sz w:val="20"/>
          <w:szCs w:val="20"/>
        </w:rPr>
      </w:pPr>
      <w:r w:rsidRPr="00A97964">
        <w:rPr>
          <w:b/>
          <w:bCs/>
          <w:sz w:val="20"/>
          <w:szCs w:val="20"/>
        </w:rPr>
        <w:t>ZAKRES ZADAŃ</w:t>
      </w:r>
    </w:p>
    <w:p w:rsidR="00A97964" w:rsidRPr="00A97964" w:rsidRDefault="00A97964" w:rsidP="00A9796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97964">
        <w:rPr>
          <w:sz w:val="20"/>
          <w:szCs w:val="20"/>
        </w:rPr>
        <w:t>przyjmowanie i weryfikowanie sprawozdań budżetowych z zakresu realizacji dochodów budżetowych otrzymywanych od jednostek samorządu terytorialnego oraz podległych dysponentów środków budżetowych</w:t>
      </w:r>
    </w:p>
    <w:p w:rsidR="00A97964" w:rsidRPr="00A97964" w:rsidRDefault="00A97964" w:rsidP="00A9796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97964">
        <w:rPr>
          <w:sz w:val="20"/>
          <w:szCs w:val="20"/>
        </w:rPr>
        <w:t>sporządzanie jednostkowych sprawozdań: o stanie środków na rachunku bankowym subkonto dochodów, z wykonania planu dochodów budżetowych, o stanie należności oraz wybranych aktywów finansowych, finansowych dysponenta części budżetowej (bilansu, rachunku zysków i strat, zestawienia zmian w funduszu), informacji w zakresie rozliczenia środków pochodzących z budżetu Unii Europejskiej z tytułu refundacji wydatków poniesionych z budżetu państwa</w:t>
      </w:r>
    </w:p>
    <w:p w:rsidR="00A97964" w:rsidRPr="00A97964" w:rsidRDefault="00A97964" w:rsidP="00A9796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97964">
        <w:rPr>
          <w:sz w:val="20"/>
          <w:szCs w:val="20"/>
        </w:rPr>
        <w:t>prowadzenie - w pełnej szczegółowości klasyfikacji budżetowej - ewidencji księgowej operacji gospodarczych dotyczących dochodów gromadzonych na rachunku bieżącym dochodów budżetowych dysponenta części budżetowej</w:t>
      </w:r>
    </w:p>
    <w:p w:rsidR="00A97964" w:rsidRPr="00A97964" w:rsidRDefault="00A97964" w:rsidP="00A9796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97964">
        <w:rPr>
          <w:sz w:val="20"/>
          <w:szCs w:val="20"/>
        </w:rPr>
        <w:lastRenderedPageBreak/>
        <w:t>przekazywanie dochodów budżetowych zgromadzonych na rachunku bieżącym na rachunek budżetu państwa, a w przypadku występowania nadpłat w dochodach budżetowych – przygotowywanie poleceń przelewów w oparciu o umotywowane wnioski</w:t>
      </w:r>
    </w:p>
    <w:p w:rsidR="00A97964" w:rsidRPr="00A97964" w:rsidRDefault="00A97964" w:rsidP="00A9796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97964">
        <w:rPr>
          <w:sz w:val="20"/>
          <w:szCs w:val="20"/>
        </w:rPr>
        <w:t>weryfikacja terminowości przekazywania przez jednostki samorządu terytorialnego sprawozdań z wykonania planu dochodów związanych z realizacją zadań z zakresu administracji rządowej oraz innych zadań zleconych jednostkom samorządu terytorialnego ustawami, a także weryfikacja terminowości przekazywania przez podległych dysponentów sprawozdań z wykonania planu dochodów budżetowych, przygotowywanie projektów stosownych wystąpień w tym zakresie do jednostek składających sprawozdania oraz projektów zawiadomień o okolicznościach wskazujących na naruszenie dyscypliny finansów publicznych</w:t>
      </w:r>
    </w:p>
    <w:p w:rsidR="00A97964" w:rsidRPr="00A97964" w:rsidRDefault="00A97964" w:rsidP="00A9796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97964">
        <w:rPr>
          <w:sz w:val="20"/>
          <w:szCs w:val="20"/>
        </w:rPr>
        <w:t>przygotowywanie na potrzeby komórek organizacyjnych Urzędu informacji dotyczących wpływów dochodów budżetowych z tytułu realizacji zadań zleconych przez jednostki samorządu terytorialnego oraz sprawozdań budżetowych składanych przez jednostki do Wydziału</w:t>
      </w:r>
    </w:p>
    <w:p w:rsidR="00A97964" w:rsidRPr="00A97964" w:rsidRDefault="00A97964" w:rsidP="00A9796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97964">
        <w:rPr>
          <w:sz w:val="20"/>
          <w:szCs w:val="20"/>
        </w:rPr>
        <w:t>przygotowywanie na potrzeby organów kontrolnych materiałów z zakresu dochodów budżetu dysponenta części</w:t>
      </w:r>
    </w:p>
    <w:p w:rsidR="00A97964" w:rsidRPr="00A97964" w:rsidRDefault="00A97964" w:rsidP="00A97964">
      <w:pPr>
        <w:numPr>
          <w:ilvl w:val="0"/>
          <w:numId w:val="1"/>
        </w:numPr>
        <w:rPr>
          <w:sz w:val="20"/>
          <w:szCs w:val="20"/>
        </w:rPr>
      </w:pPr>
      <w:r w:rsidRPr="00A97964">
        <w:rPr>
          <w:sz w:val="20"/>
          <w:szCs w:val="20"/>
        </w:rPr>
        <w:t>współpraca z Ministerstwem Finansów, jednostkami samorządu terytorialnego i podległymi Wojewodzie Wielkopolskiemu jednostkami organizacyjnymi w zakresie realizowanych zadań oraz z bankami w zakresie spraw związanych z obsługą bankową budżetu Wojewody</w:t>
      </w:r>
    </w:p>
    <w:p w:rsidR="00A97964" w:rsidRPr="00A97964" w:rsidRDefault="00A97964" w:rsidP="00A97964">
      <w:pPr>
        <w:rPr>
          <w:b/>
          <w:bCs/>
          <w:sz w:val="20"/>
          <w:szCs w:val="20"/>
        </w:rPr>
      </w:pPr>
      <w:r w:rsidRPr="00A97964">
        <w:rPr>
          <w:b/>
          <w:bCs/>
          <w:sz w:val="20"/>
          <w:szCs w:val="20"/>
        </w:rPr>
        <w:t>WYMAGANIA NIEZBĘDNE</w:t>
      </w:r>
    </w:p>
    <w:p w:rsidR="00A97964" w:rsidRPr="00A97964" w:rsidRDefault="00A97964" w:rsidP="00A9796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97964">
        <w:rPr>
          <w:b/>
          <w:sz w:val="20"/>
          <w:szCs w:val="20"/>
        </w:rPr>
        <w:t>wykształcenie</w:t>
      </w:r>
      <w:r w:rsidRPr="00A97964">
        <w:rPr>
          <w:sz w:val="20"/>
          <w:szCs w:val="20"/>
        </w:rPr>
        <w:t xml:space="preserve">: wyższe </w:t>
      </w:r>
    </w:p>
    <w:p w:rsidR="00A97964" w:rsidRPr="00A97964" w:rsidRDefault="00A97964" w:rsidP="00A9796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97964">
        <w:rPr>
          <w:sz w:val="20"/>
          <w:szCs w:val="20"/>
        </w:rPr>
        <w:t>wiedza z zakresu finansów publicznych</w:t>
      </w:r>
    </w:p>
    <w:p w:rsidR="00A97964" w:rsidRPr="00A97964" w:rsidRDefault="00A97964" w:rsidP="00A9796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97964">
        <w:rPr>
          <w:sz w:val="20"/>
          <w:szCs w:val="20"/>
        </w:rPr>
        <w:t>znajomość ustaw: o rachunkowości, o finansach publicznych wraz z przepisami wykonawczymi, o odpowiedzialności za naruszenie dyscypliny finansów publicznych, o służbie cywilnej, o wojewodzie i administracji rządowej w województwie, Kodeks postępowania administracyjnego, o ochronie danych osobowych, o ochronie informacji niejawnych</w:t>
      </w:r>
    </w:p>
    <w:p w:rsidR="00A97964" w:rsidRPr="00A97964" w:rsidRDefault="00A97964" w:rsidP="00A97964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A97964">
        <w:rPr>
          <w:sz w:val="20"/>
          <w:szCs w:val="20"/>
        </w:rPr>
        <w:t>osiadanie obywatelstwa polskiego</w:t>
      </w:r>
    </w:p>
    <w:p w:rsidR="00A97964" w:rsidRPr="00A97964" w:rsidRDefault="00A97964" w:rsidP="00A97964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A97964">
        <w:rPr>
          <w:sz w:val="20"/>
          <w:szCs w:val="20"/>
        </w:rPr>
        <w:t>orzystanie z pełni praw publicznych</w:t>
      </w:r>
    </w:p>
    <w:p w:rsidR="00A97964" w:rsidRPr="00A97964" w:rsidRDefault="00A97964" w:rsidP="00A9796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A97964">
        <w:rPr>
          <w:sz w:val="20"/>
          <w:szCs w:val="20"/>
        </w:rPr>
        <w:t>ieskazanie prawomocnym wyrokiem za umyślne przestępstwo lub umyślne przestępstwo skarbowe</w:t>
      </w:r>
    </w:p>
    <w:p w:rsidR="00A97964" w:rsidRPr="00A97964" w:rsidRDefault="00A97964" w:rsidP="00A97964">
      <w:pPr>
        <w:rPr>
          <w:b/>
          <w:bCs/>
          <w:sz w:val="20"/>
          <w:szCs w:val="20"/>
        </w:rPr>
      </w:pPr>
      <w:r w:rsidRPr="00A97964">
        <w:rPr>
          <w:b/>
          <w:bCs/>
          <w:sz w:val="20"/>
          <w:szCs w:val="20"/>
        </w:rPr>
        <w:t>WYMAGANIA DODATKOWE</w:t>
      </w:r>
    </w:p>
    <w:p w:rsidR="00A97964" w:rsidRPr="00A97964" w:rsidRDefault="00A97964" w:rsidP="00A97964">
      <w:pPr>
        <w:numPr>
          <w:ilvl w:val="0"/>
          <w:numId w:val="3"/>
        </w:numPr>
        <w:rPr>
          <w:sz w:val="20"/>
          <w:szCs w:val="20"/>
        </w:rPr>
      </w:pPr>
      <w:r w:rsidRPr="00A97964">
        <w:rPr>
          <w:sz w:val="20"/>
          <w:szCs w:val="20"/>
        </w:rPr>
        <w:t xml:space="preserve">doświadczenie zawodowe: co najmniej 1 rok w jednostkach administracji publicznej </w:t>
      </w:r>
    </w:p>
    <w:p w:rsidR="00A97964" w:rsidRPr="00A97964" w:rsidRDefault="00A97964" w:rsidP="00A97964">
      <w:pPr>
        <w:rPr>
          <w:b/>
          <w:bCs/>
          <w:sz w:val="20"/>
          <w:szCs w:val="20"/>
        </w:rPr>
      </w:pPr>
      <w:r w:rsidRPr="00A97964">
        <w:rPr>
          <w:b/>
          <w:bCs/>
          <w:sz w:val="20"/>
          <w:szCs w:val="20"/>
        </w:rPr>
        <w:t>DOKUMENTY I OŚWIADCZENIA NIEZBĘDNE</w:t>
      </w:r>
    </w:p>
    <w:p w:rsidR="00A97964" w:rsidRPr="00A97964" w:rsidRDefault="00A97964" w:rsidP="00A9796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97964">
        <w:rPr>
          <w:sz w:val="20"/>
          <w:szCs w:val="20"/>
        </w:rPr>
        <w:t>Kopie dokumentów potwierdzających spełnienie wymagania niezbędnego w zakresie wykształcenia</w:t>
      </w:r>
    </w:p>
    <w:p w:rsidR="00A97964" w:rsidRPr="00A97964" w:rsidRDefault="00A97964" w:rsidP="00A9796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97964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A97964" w:rsidRPr="00A97964" w:rsidRDefault="00A97964" w:rsidP="00A9796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97964">
        <w:rPr>
          <w:sz w:val="20"/>
          <w:szCs w:val="20"/>
        </w:rPr>
        <w:t>Oświadczenie o zapoznaniu się z informacją o prywatności zamieszczoną na stronie Urzędu</w:t>
      </w:r>
    </w:p>
    <w:p w:rsidR="00A97964" w:rsidRPr="00A97964" w:rsidRDefault="00A97964" w:rsidP="00A9796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97964">
        <w:rPr>
          <w:sz w:val="20"/>
          <w:szCs w:val="20"/>
        </w:rPr>
        <w:t>Oświadczenie o posiadaniu obywatelstwa polskiego</w:t>
      </w:r>
    </w:p>
    <w:p w:rsidR="00A97964" w:rsidRPr="00A97964" w:rsidRDefault="00A97964" w:rsidP="00A9796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97964">
        <w:rPr>
          <w:sz w:val="20"/>
          <w:szCs w:val="20"/>
        </w:rPr>
        <w:t>Oświadczenie o korzystaniu z pełni praw publicznych</w:t>
      </w:r>
    </w:p>
    <w:p w:rsidR="00A97964" w:rsidRPr="00A97964" w:rsidRDefault="00A97964" w:rsidP="00A97964">
      <w:pPr>
        <w:numPr>
          <w:ilvl w:val="0"/>
          <w:numId w:val="4"/>
        </w:numPr>
        <w:rPr>
          <w:sz w:val="20"/>
          <w:szCs w:val="20"/>
        </w:rPr>
      </w:pPr>
      <w:r w:rsidRPr="00A97964">
        <w:rPr>
          <w:sz w:val="20"/>
          <w:szCs w:val="20"/>
        </w:rPr>
        <w:t>Oświadczenie o nieskazaniu prawomocnym wyrokiem za umyślne przestępstwo lub umyślne przestępstwo skarbowe</w:t>
      </w:r>
    </w:p>
    <w:p w:rsidR="00A97964" w:rsidRPr="00A97964" w:rsidRDefault="00A97964" w:rsidP="00A97964">
      <w:pPr>
        <w:rPr>
          <w:b/>
          <w:bCs/>
          <w:sz w:val="20"/>
          <w:szCs w:val="20"/>
        </w:rPr>
      </w:pPr>
      <w:r w:rsidRPr="00A97964">
        <w:rPr>
          <w:b/>
          <w:bCs/>
          <w:sz w:val="20"/>
          <w:szCs w:val="20"/>
        </w:rPr>
        <w:t>DOKUMENTY I OŚWIADCZENIA DODATKOWE</w:t>
      </w:r>
    </w:p>
    <w:p w:rsidR="00A97964" w:rsidRPr="00A97964" w:rsidRDefault="00A97964" w:rsidP="00A97964">
      <w:pPr>
        <w:numPr>
          <w:ilvl w:val="0"/>
          <w:numId w:val="5"/>
        </w:numPr>
        <w:rPr>
          <w:sz w:val="20"/>
          <w:szCs w:val="20"/>
        </w:rPr>
      </w:pPr>
      <w:r w:rsidRPr="00A97964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A97964" w:rsidRPr="00A97964" w:rsidRDefault="00A97964" w:rsidP="00A97964">
      <w:pPr>
        <w:rPr>
          <w:b/>
          <w:bCs/>
          <w:sz w:val="20"/>
          <w:szCs w:val="20"/>
        </w:rPr>
      </w:pPr>
      <w:r w:rsidRPr="00A97964">
        <w:rPr>
          <w:b/>
          <w:bCs/>
          <w:sz w:val="20"/>
          <w:szCs w:val="20"/>
        </w:rPr>
        <w:t>TERMINY I MIEJSCE SKŁADANIA DOKUMENTÓW</w:t>
      </w:r>
    </w:p>
    <w:p w:rsidR="00A97964" w:rsidRPr="00A97964" w:rsidRDefault="00A97964" w:rsidP="00A97964">
      <w:pPr>
        <w:spacing w:after="0"/>
        <w:ind w:left="360"/>
        <w:rPr>
          <w:b/>
          <w:sz w:val="20"/>
          <w:szCs w:val="20"/>
        </w:rPr>
      </w:pPr>
      <w:r w:rsidRPr="00A97964">
        <w:rPr>
          <w:b/>
          <w:sz w:val="20"/>
          <w:szCs w:val="20"/>
        </w:rPr>
        <w:t>Dokumenty należy złożyć do: 30 maja 2019 r.</w:t>
      </w:r>
    </w:p>
    <w:p w:rsidR="00A97964" w:rsidRPr="00A97964" w:rsidRDefault="00A97964" w:rsidP="00A97964">
      <w:pPr>
        <w:ind w:left="360"/>
        <w:rPr>
          <w:sz w:val="20"/>
          <w:szCs w:val="20"/>
        </w:rPr>
      </w:pPr>
      <w:r w:rsidRPr="00A97964">
        <w:rPr>
          <w:sz w:val="20"/>
          <w:szCs w:val="20"/>
        </w:rPr>
        <w:t>Decyduje data: stempla pocztowego / osobistego dostarczenia oferty do urzędu</w:t>
      </w:r>
    </w:p>
    <w:p w:rsidR="00A97964" w:rsidRPr="00A97964" w:rsidRDefault="00A97964" w:rsidP="00A97964">
      <w:pPr>
        <w:ind w:left="360"/>
        <w:rPr>
          <w:sz w:val="20"/>
          <w:szCs w:val="20"/>
        </w:rPr>
      </w:pPr>
      <w:r w:rsidRPr="00A97964">
        <w:rPr>
          <w:b/>
          <w:sz w:val="20"/>
          <w:szCs w:val="20"/>
        </w:rPr>
        <w:t>Miejsce składania dokumentów:</w:t>
      </w:r>
      <w:r w:rsidRPr="00A97964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A97964">
        <w:rPr>
          <w:b/>
          <w:sz w:val="20"/>
          <w:szCs w:val="20"/>
        </w:rPr>
        <w:br/>
      </w:r>
      <w:r w:rsidRPr="00A97964">
        <w:rPr>
          <w:sz w:val="20"/>
          <w:szCs w:val="20"/>
        </w:rPr>
        <w:br/>
        <w:t xml:space="preserve">Dokumenty można również składać osobiście lub przesyłać na adres: </w:t>
      </w:r>
      <w:r w:rsidRPr="00A97964">
        <w:rPr>
          <w:sz w:val="20"/>
          <w:szCs w:val="20"/>
        </w:rPr>
        <w:br/>
      </w:r>
      <w:r w:rsidRPr="00A97964">
        <w:rPr>
          <w:sz w:val="20"/>
          <w:szCs w:val="20"/>
        </w:rPr>
        <w:lastRenderedPageBreak/>
        <w:t xml:space="preserve">Wielkopolski Urząd Wojewódzki w Poznaniu </w:t>
      </w:r>
      <w:r w:rsidRPr="00A97964">
        <w:rPr>
          <w:sz w:val="20"/>
          <w:szCs w:val="20"/>
        </w:rPr>
        <w:br/>
        <w:t xml:space="preserve">Al. Niepodległości 16/18 </w:t>
      </w:r>
      <w:r w:rsidRPr="00A97964">
        <w:rPr>
          <w:sz w:val="20"/>
          <w:szCs w:val="20"/>
        </w:rPr>
        <w:br/>
        <w:t xml:space="preserve">61-713 Poznań </w:t>
      </w:r>
      <w:r w:rsidRPr="00A97964">
        <w:rPr>
          <w:sz w:val="20"/>
          <w:szCs w:val="20"/>
        </w:rPr>
        <w:br/>
        <w:t xml:space="preserve">Punkt Informacyjny w holu Urzędu </w:t>
      </w:r>
      <w:r w:rsidRPr="00A97964">
        <w:rPr>
          <w:sz w:val="20"/>
          <w:szCs w:val="20"/>
        </w:rPr>
        <w:br/>
        <w:t xml:space="preserve">(z podaniem w ofercie nr ref. 77/19) </w:t>
      </w:r>
    </w:p>
    <w:p w:rsidR="00A97964" w:rsidRPr="00A97964" w:rsidRDefault="00A97964" w:rsidP="00A97964">
      <w:pPr>
        <w:rPr>
          <w:b/>
          <w:bCs/>
          <w:sz w:val="20"/>
          <w:szCs w:val="20"/>
        </w:rPr>
      </w:pPr>
      <w:r w:rsidRPr="00A97964">
        <w:rPr>
          <w:b/>
          <w:bCs/>
          <w:sz w:val="20"/>
          <w:szCs w:val="20"/>
        </w:rPr>
        <w:t>DANE OSOBOWE - KLAUZULA INFORMACYJNA</w:t>
      </w:r>
    </w:p>
    <w:p w:rsidR="00A97964" w:rsidRPr="00A97964" w:rsidRDefault="00A97964" w:rsidP="00A97964">
      <w:pPr>
        <w:rPr>
          <w:sz w:val="20"/>
          <w:szCs w:val="20"/>
        </w:rPr>
      </w:pPr>
      <w:r w:rsidRPr="00A97964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A97964" w:rsidRPr="00A97964" w:rsidRDefault="00A97964" w:rsidP="00A97964">
      <w:pPr>
        <w:rPr>
          <w:b/>
          <w:bCs/>
          <w:sz w:val="20"/>
          <w:szCs w:val="20"/>
        </w:rPr>
      </w:pPr>
      <w:r w:rsidRPr="00A97964">
        <w:rPr>
          <w:b/>
          <w:bCs/>
          <w:sz w:val="20"/>
          <w:szCs w:val="20"/>
        </w:rPr>
        <w:t>INNE INFORMACJE:</w:t>
      </w:r>
    </w:p>
    <w:p w:rsidR="00A97964" w:rsidRPr="00A97964" w:rsidRDefault="00A97964" w:rsidP="00A97964">
      <w:pPr>
        <w:rPr>
          <w:bCs/>
          <w:sz w:val="20"/>
          <w:szCs w:val="20"/>
        </w:rPr>
      </w:pPr>
      <w:r w:rsidRPr="00A97964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A97964" w:rsidRPr="00A97964" w:rsidRDefault="00A97964" w:rsidP="00A97964">
      <w:pPr>
        <w:rPr>
          <w:bCs/>
          <w:sz w:val="20"/>
          <w:szCs w:val="20"/>
        </w:rPr>
      </w:pPr>
      <w:r w:rsidRPr="00A97964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A97964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A97964">
        <w:rPr>
          <w:b/>
          <w:bCs/>
          <w:sz w:val="20"/>
          <w:szCs w:val="20"/>
        </w:rPr>
        <w:t xml:space="preserve"> </w:t>
      </w:r>
      <w:r w:rsidRPr="00A97964">
        <w:rPr>
          <w:b/>
          <w:bCs/>
          <w:sz w:val="20"/>
          <w:szCs w:val="20"/>
        </w:rPr>
        <w:br/>
      </w:r>
      <w:r w:rsidRPr="00A97964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A97964">
        <w:rPr>
          <w:bCs/>
          <w:sz w:val="20"/>
          <w:szCs w:val="20"/>
        </w:rPr>
        <w:br/>
        <w:t xml:space="preserve">Do składania ofert zachęcamy również osoby niepełnosprawne. </w:t>
      </w:r>
      <w:r w:rsidRPr="00A97964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A97964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A97964">
        <w:rPr>
          <w:bCs/>
          <w:sz w:val="20"/>
          <w:szCs w:val="20"/>
        </w:rPr>
        <w:t xml:space="preserve"> </w:t>
      </w:r>
      <w:r w:rsidRPr="00A97964">
        <w:rPr>
          <w:bCs/>
          <w:sz w:val="20"/>
          <w:szCs w:val="20"/>
        </w:rPr>
        <w:br/>
        <w:t xml:space="preserve">Oświadczenia należy opatrzyć odręcznym podpisem wraz z datą. </w:t>
      </w:r>
      <w:r w:rsidRPr="00A97964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A97964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A97964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A97964">
        <w:rPr>
          <w:bCs/>
          <w:sz w:val="20"/>
          <w:szCs w:val="20"/>
        </w:rPr>
        <w:br/>
        <w:t xml:space="preserve">Proponowane wynagrodzenie zasadnicze brutto: 2800-3000 zł. </w:t>
      </w:r>
      <w:r w:rsidRPr="00A97964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A97964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603695" w:rsidRDefault="00603695">
      <w:pPr>
        <w:rPr>
          <w:sz w:val="20"/>
          <w:szCs w:val="20"/>
        </w:rPr>
      </w:pPr>
    </w:p>
    <w:p w:rsidR="00603695" w:rsidRDefault="00603695">
      <w:pPr>
        <w:rPr>
          <w:sz w:val="20"/>
          <w:szCs w:val="20"/>
        </w:rPr>
      </w:pPr>
    </w:p>
    <w:p w:rsidR="00603695" w:rsidRDefault="00603695">
      <w:pPr>
        <w:rPr>
          <w:sz w:val="20"/>
          <w:szCs w:val="20"/>
        </w:rPr>
      </w:pPr>
    </w:p>
    <w:p w:rsidR="00603695" w:rsidRDefault="00603695">
      <w:pPr>
        <w:rPr>
          <w:sz w:val="20"/>
          <w:szCs w:val="20"/>
        </w:rPr>
      </w:pPr>
    </w:p>
    <w:p w:rsidR="00603695" w:rsidRDefault="00603695">
      <w:pPr>
        <w:rPr>
          <w:sz w:val="20"/>
          <w:szCs w:val="20"/>
        </w:rPr>
      </w:pPr>
    </w:p>
    <w:p w:rsidR="00603695" w:rsidRDefault="00603695">
      <w:pPr>
        <w:rPr>
          <w:sz w:val="20"/>
          <w:szCs w:val="20"/>
        </w:rPr>
      </w:pPr>
    </w:p>
    <w:p w:rsidR="00603695" w:rsidRDefault="00603695">
      <w:pPr>
        <w:rPr>
          <w:sz w:val="20"/>
          <w:szCs w:val="20"/>
        </w:rPr>
      </w:pPr>
    </w:p>
    <w:p w:rsidR="00603695" w:rsidRDefault="00603695">
      <w:pPr>
        <w:rPr>
          <w:sz w:val="20"/>
          <w:szCs w:val="20"/>
        </w:rPr>
      </w:pPr>
    </w:p>
    <w:p w:rsidR="00603695" w:rsidRDefault="00603695">
      <w:pPr>
        <w:rPr>
          <w:sz w:val="20"/>
          <w:szCs w:val="20"/>
        </w:rPr>
      </w:pPr>
    </w:p>
    <w:p w:rsidR="00603695" w:rsidRDefault="00603695">
      <w:pPr>
        <w:rPr>
          <w:sz w:val="20"/>
          <w:szCs w:val="20"/>
        </w:rPr>
      </w:pPr>
    </w:p>
    <w:p w:rsidR="00603695" w:rsidRDefault="00603695">
      <w:pPr>
        <w:rPr>
          <w:sz w:val="20"/>
          <w:szCs w:val="20"/>
        </w:rPr>
      </w:pPr>
    </w:p>
    <w:p w:rsidR="00603695" w:rsidRDefault="00603695">
      <w:pPr>
        <w:rPr>
          <w:sz w:val="20"/>
          <w:szCs w:val="20"/>
        </w:rPr>
      </w:pPr>
    </w:p>
    <w:p w:rsidR="00603695" w:rsidRDefault="00603695">
      <w:pPr>
        <w:rPr>
          <w:sz w:val="20"/>
          <w:szCs w:val="20"/>
        </w:rPr>
      </w:pPr>
    </w:p>
    <w:p w:rsidR="00603695" w:rsidRPr="00A97964" w:rsidRDefault="00603695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603695" w:rsidRPr="00A97964" w:rsidSect="00A97964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807"/>
    <w:multiLevelType w:val="multilevel"/>
    <w:tmpl w:val="3704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73215"/>
    <w:multiLevelType w:val="multilevel"/>
    <w:tmpl w:val="F89E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C02B37"/>
    <w:multiLevelType w:val="multilevel"/>
    <w:tmpl w:val="28E2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3E6CC0"/>
    <w:multiLevelType w:val="multilevel"/>
    <w:tmpl w:val="C23C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A13FA7"/>
    <w:multiLevelType w:val="multilevel"/>
    <w:tmpl w:val="50DE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72295B"/>
    <w:multiLevelType w:val="multilevel"/>
    <w:tmpl w:val="676A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64"/>
    <w:rsid w:val="00603695"/>
    <w:rsid w:val="009A22D6"/>
    <w:rsid w:val="00A9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3D82B-3227-4161-AAD4-4415ED1A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796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6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1220</Words>
  <Characters>7324</Characters>
  <Application>Microsoft Office Word</Application>
  <DocSecurity>0</DocSecurity>
  <Lines>61</Lines>
  <Paragraphs>17</Paragraphs>
  <ScaleCrop>false</ScaleCrop>
  <Company/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2019-05-17T06:17:00Z</cp:lastPrinted>
  <dcterms:created xsi:type="dcterms:W3CDTF">2019-05-16T07:43:00Z</dcterms:created>
  <dcterms:modified xsi:type="dcterms:W3CDTF">2019-05-17T06:18:00Z</dcterms:modified>
</cp:coreProperties>
</file>