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20" w:rsidRPr="00877720" w:rsidRDefault="00877720" w:rsidP="00877720">
      <w:pPr>
        <w:rPr>
          <w:b/>
          <w:sz w:val="20"/>
          <w:szCs w:val="20"/>
        </w:rPr>
      </w:pPr>
      <w:r w:rsidRPr="0087772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77720">
        <w:rPr>
          <w:b/>
          <w:sz w:val="20"/>
          <w:szCs w:val="20"/>
        </w:rPr>
        <w:t xml:space="preserve"> z dnia 2018-02-12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77720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87772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877720">
        <w:rPr>
          <w:sz w:val="20"/>
          <w:szCs w:val="20"/>
        </w:rPr>
        <w:t>2018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77720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87772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77720">
        <w:rPr>
          <w:sz w:val="20"/>
          <w:szCs w:val="20"/>
        </w:rPr>
        <w:t>2018</w:t>
      </w:r>
    </w:p>
    <w:p w:rsidR="00877720" w:rsidRPr="00877720" w:rsidRDefault="00877720" w:rsidP="00877720">
      <w:pPr>
        <w:rPr>
          <w:sz w:val="20"/>
          <w:szCs w:val="20"/>
        </w:rPr>
      </w:pP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>Nazwa stanowiska:</w:t>
      </w:r>
    </w:p>
    <w:p w:rsidR="00877720" w:rsidRPr="00A35D4F" w:rsidRDefault="00877720" w:rsidP="00877720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starszy specjalista</w:t>
      </w:r>
    </w:p>
    <w:p w:rsidR="00877720" w:rsidRPr="00A35D4F" w:rsidRDefault="00877720" w:rsidP="00877720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do spraw: utrzymania przejścia granicznego w Porcie Lotniczym Poznań-Ławica oraz spraw związanych z egzaminowaniem kandydatów na instruktorów i instruktorów nauki jazdy</w:t>
      </w:r>
    </w:p>
    <w:p w:rsidR="00877720" w:rsidRPr="00A35D4F" w:rsidRDefault="00877720" w:rsidP="00877720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w Wydziale Infrastruktury i Rolnictwa WUW w Poznaniu nr ref. 24/18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>Wielkopolski Urząd Wojewódzki w Poznaniu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 xml:space="preserve">Adres urzędu: </w:t>
      </w:r>
    </w:p>
    <w:p w:rsidR="00877720" w:rsidRPr="00877720" w:rsidRDefault="00877720" w:rsidP="00877720">
      <w:pPr>
        <w:rPr>
          <w:sz w:val="20"/>
          <w:szCs w:val="20"/>
        </w:rPr>
      </w:pPr>
      <w:r w:rsidRPr="00877720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877720" w:rsidRPr="00877720" w:rsidRDefault="00877720" w:rsidP="00877720">
      <w:pPr>
        <w:rPr>
          <w:b/>
          <w:sz w:val="20"/>
          <w:szCs w:val="20"/>
        </w:rPr>
      </w:pPr>
      <w:r w:rsidRPr="00877720">
        <w:rPr>
          <w:b/>
          <w:sz w:val="20"/>
          <w:szCs w:val="20"/>
        </w:rPr>
        <w:t>Wyniki naboru:</w:t>
      </w:r>
    </w:p>
    <w:p w:rsidR="00877720" w:rsidRPr="00877720" w:rsidRDefault="00877720" w:rsidP="00877720">
      <w:pPr>
        <w:rPr>
          <w:b/>
          <w:sz w:val="20"/>
          <w:szCs w:val="20"/>
        </w:rPr>
      </w:pPr>
      <w:r w:rsidRPr="00877720">
        <w:rPr>
          <w:b/>
          <w:sz w:val="20"/>
          <w:szCs w:val="20"/>
        </w:rPr>
        <w:t>nabór zakończony wyborem kandydatki/kandydata</w:t>
      </w:r>
      <w:r w:rsidRPr="00877720">
        <w:rPr>
          <w:b/>
          <w:sz w:val="20"/>
          <w:szCs w:val="20"/>
        </w:rPr>
        <w:br/>
      </w:r>
      <w:r w:rsidRPr="00877720">
        <w:rPr>
          <w:b/>
          <w:sz w:val="20"/>
          <w:szCs w:val="20"/>
        </w:rPr>
        <w:br/>
        <w:t>WYBRANE OSOBY:</w:t>
      </w:r>
      <w:r w:rsidRPr="00877720">
        <w:rPr>
          <w:b/>
          <w:sz w:val="20"/>
          <w:szCs w:val="20"/>
        </w:rPr>
        <w:br/>
      </w:r>
      <w:r w:rsidRPr="00877720">
        <w:rPr>
          <w:b/>
          <w:sz w:val="20"/>
          <w:szCs w:val="20"/>
        </w:rPr>
        <w:br/>
        <w:t xml:space="preserve">Monika Kaczmarek-Nowak    Poznań </w:t>
      </w:r>
    </w:p>
    <w:p w:rsidR="009A22D6" w:rsidRPr="00877720" w:rsidRDefault="009A22D6" w:rsidP="00877720">
      <w:pPr>
        <w:rPr>
          <w:sz w:val="20"/>
          <w:szCs w:val="20"/>
        </w:rPr>
      </w:pPr>
    </w:p>
    <w:sectPr w:rsidR="009A22D6" w:rsidRPr="0087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0"/>
    <w:rsid w:val="0087772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D7E-C843-4F9F-8C06-26B6BE5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7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7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2018-04-25T10:19:00Z</dcterms:created>
  <dcterms:modified xsi:type="dcterms:W3CDTF">2018-04-25T10:20:00Z</dcterms:modified>
</cp:coreProperties>
</file>