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C0" w:rsidRPr="004959C0" w:rsidRDefault="004959C0" w:rsidP="004959C0">
      <w:pPr>
        <w:spacing w:after="0"/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Wielkopolski Urząd Wojewódzki w Poznaniu</w:t>
      </w:r>
    </w:p>
    <w:p w:rsidR="004959C0" w:rsidRPr="004959C0" w:rsidRDefault="004959C0" w:rsidP="004959C0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733DB93" wp14:editId="5B7B75A3">
            <wp:simplePos x="0" y="0"/>
            <wp:positionH relativeFrom="column">
              <wp:posOffset>4762500</wp:posOffset>
            </wp:positionH>
            <wp:positionV relativeFrom="paragraph">
              <wp:posOffset>33020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>Ogłoszenie o naborze</w:t>
      </w:r>
      <w:r w:rsidRPr="004959C0">
        <w:rPr>
          <w:bCs/>
          <w:sz w:val="20"/>
          <w:szCs w:val="20"/>
        </w:rPr>
        <w:t xml:space="preserve"> z dnia 24 października 2018 r.</w:t>
      </w:r>
    </w:p>
    <w:p w:rsidR="004959C0" w:rsidRPr="004959C0" w:rsidRDefault="004959C0" w:rsidP="004959C0">
      <w:pPr>
        <w:spacing w:after="0"/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 xml:space="preserve">WYMIAR ETATU: </w:t>
      </w:r>
      <w:r w:rsidRPr="004959C0">
        <w:rPr>
          <w:b/>
          <w:sz w:val="20"/>
          <w:szCs w:val="20"/>
        </w:rPr>
        <w:t xml:space="preserve">1 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 xml:space="preserve">STANOWISKA: </w:t>
      </w:r>
      <w:r w:rsidRPr="004959C0">
        <w:rPr>
          <w:b/>
          <w:sz w:val="20"/>
          <w:szCs w:val="20"/>
        </w:rPr>
        <w:t xml:space="preserve">1 </w:t>
      </w:r>
    </w:p>
    <w:p w:rsidR="004959C0" w:rsidRPr="004959C0" w:rsidRDefault="004959C0" w:rsidP="004959C0">
      <w:pPr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Dyrektor Generalny poszukuje kandydatów\kandydatek na stanowisko:</w:t>
      </w:r>
    </w:p>
    <w:p w:rsidR="004959C0" w:rsidRPr="004959C0" w:rsidRDefault="004959C0" w:rsidP="004959C0">
      <w:pPr>
        <w:spacing w:after="0"/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inspektor</w:t>
      </w:r>
    </w:p>
    <w:p w:rsidR="004959C0" w:rsidRPr="004959C0" w:rsidRDefault="004959C0" w:rsidP="004959C0">
      <w:pPr>
        <w:spacing w:after="0"/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do spraw: obsługi sekretariatu Wydziału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w Wydziale Spraw Obywatelskich i Cudzoziemców WUW w Poznaniu nr ref. 179/18</w:t>
      </w:r>
    </w:p>
    <w:p w:rsidR="004959C0" w:rsidRPr="004959C0" w:rsidRDefault="004959C0" w:rsidP="004959C0">
      <w:pPr>
        <w:spacing w:after="0"/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MIEJSCE WYKONYWANIA PRACY:</w:t>
      </w:r>
    </w:p>
    <w:p w:rsidR="004959C0" w:rsidRPr="004959C0" w:rsidRDefault="004959C0" w:rsidP="004959C0">
      <w:pPr>
        <w:rPr>
          <w:sz w:val="20"/>
          <w:szCs w:val="20"/>
        </w:rPr>
      </w:pPr>
      <w:r w:rsidRPr="004959C0">
        <w:rPr>
          <w:bCs/>
          <w:sz w:val="20"/>
          <w:szCs w:val="20"/>
        </w:rPr>
        <w:t>Poznań</w:t>
      </w:r>
      <w:r w:rsidRPr="004959C0">
        <w:rPr>
          <w:bCs/>
          <w:sz w:val="20"/>
          <w:szCs w:val="20"/>
        </w:rPr>
        <w:br/>
        <w:t>Pl. Wolności 17</w:t>
      </w:r>
      <w:r w:rsidRPr="004959C0">
        <w:rPr>
          <w:sz w:val="20"/>
          <w:szCs w:val="20"/>
        </w:rPr>
        <w:t xml:space="preserve"> </w:t>
      </w:r>
    </w:p>
    <w:p w:rsidR="004959C0" w:rsidRPr="004959C0" w:rsidRDefault="004959C0" w:rsidP="004959C0">
      <w:pPr>
        <w:spacing w:after="0"/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ADRES URZĘDU:</w:t>
      </w:r>
    </w:p>
    <w:p w:rsidR="004959C0" w:rsidRPr="004959C0" w:rsidRDefault="004959C0" w:rsidP="004959C0">
      <w:pPr>
        <w:rPr>
          <w:sz w:val="20"/>
          <w:szCs w:val="20"/>
        </w:rPr>
      </w:pPr>
      <w:r w:rsidRPr="004959C0">
        <w:rPr>
          <w:bCs/>
          <w:sz w:val="20"/>
          <w:szCs w:val="20"/>
        </w:rPr>
        <w:t xml:space="preserve">Al. Niepodległości 16/18 </w:t>
      </w:r>
      <w:r w:rsidRPr="004959C0">
        <w:rPr>
          <w:bCs/>
          <w:sz w:val="20"/>
          <w:szCs w:val="20"/>
        </w:rPr>
        <w:br/>
        <w:t xml:space="preserve">61-713 Poznań </w:t>
      </w:r>
    </w:p>
    <w:p w:rsidR="004959C0" w:rsidRPr="004959C0" w:rsidRDefault="00C912A1" w:rsidP="004959C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WARUNKI PRACY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praca administracyjno-biurowa z wykorzystaniem komputera oraz urządzeń biurowych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zadania wykonywane w siedzibie oraz poza siedzibą Urzędu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konieczność poruszania się po terenie urzędu w celu przekazania lub odebrania dokumentów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obsługa klientów, poczty oraz wykonywanie czynności archiwizacyjnych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stres typowy związany z obsługą klientów zewnętrznych wymagających często nieszablonowego podejścia, wymagana komunikatywność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stanowisko pracy znajduje się na I piętrze budynku biurowego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stanowisko pracy wyposażone w meble biurowe dostosowane do wymagań określonych dla stanowisk administracyjno-biurowych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praca przy monitorze ekranowym powyżej 4 godzin na dobę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parametry środowiska pracy (oświetlenie, temperatura, hałas) w normie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winda w budynku nie przystosowana dla osób na wózkach inwalidzkich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wejście do budynku możliwe klatką schodową o szerokości 160 cm z poręczami, po stromych schodach zabiegowych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z klatki schodowej bezpośrednie wejście do pomieszczeń biurowych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budynek nie przystosowany dla osób poruszających się na wózkach inwalidzkich</w:t>
      </w:r>
    </w:p>
    <w:p w:rsidR="004959C0" w:rsidRPr="004959C0" w:rsidRDefault="004959C0" w:rsidP="004959C0">
      <w:pPr>
        <w:spacing w:after="0"/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drzwi wejściowe do pokoi biurowych o szerokości 90 cm</w:t>
      </w:r>
    </w:p>
    <w:p w:rsidR="004959C0" w:rsidRPr="004959C0" w:rsidRDefault="004959C0" w:rsidP="004959C0">
      <w:pPr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• w budynku pomieszczenia higieniczno-sanitarne nie są przystosowane dla osób niepełnosprawnych na wózkach inwalidzkich</w:t>
      </w:r>
    </w:p>
    <w:p w:rsidR="004959C0" w:rsidRPr="004959C0" w:rsidRDefault="004959C0" w:rsidP="004959C0">
      <w:pPr>
        <w:rPr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 xml:space="preserve">Pracownikom oferujemy: </w:t>
      </w:r>
      <w:r w:rsidRPr="00E014EB">
        <w:rPr>
          <w:b/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t xml:space="preserve">• stabilne zatrudnienie na podstawie umowy o pracę </w:t>
      </w:r>
      <w:r w:rsidRPr="005953CF">
        <w:rPr>
          <w:bCs/>
          <w:sz w:val="20"/>
          <w:szCs w:val="20"/>
        </w:rPr>
        <w:br/>
        <w:t xml:space="preserve">• dodatek stażowy </w:t>
      </w:r>
      <w:r w:rsidRPr="005953CF">
        <w:rPr>
          <w:bCs/>
          <w:sz w:val="20"/>
          <w:szCs w:val="20"/>
        </w:rPr>
        <w:br/>
        <w:t xml:space="preserve">• dodatkowe wynagrodzenie roczne </w:t>
      </w:r>
      <w:r w:rsidRPr="005953C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953C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953C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953C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953C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953CF">
        <w:rPr>
          <w:bCs/>
          <w:sz w:val="20"/>
          <w:szCs w:val="20"/>
        </w:rPr>
        <w:br/>
        <w:t>• ruchomy system czasu pracy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ZAKRES ZADAŃ</w:t>
      </w:r>
    </w:p>
    <w:p w:rsidR="004959C0" w:rsidRPr="004959C0" w:rsidRDefault="004959C0" w:rsidP="004959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</w:t>
      </w:r>
    </w:p>
    <w:p w:rsidR="004959C0" w:rsidRPr="004959C0" w:rsidRDefault="004959C0" w:rsidP="004959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przyjmowanie i opracowywanie poczty wpływającej od operatorów pocztowych bezpośrednio do Wydziału</w:t>
      </w:r>
    </w:p>
    <w:p w:rsidR="004959C0" w:rsidRPr="004959C0" w:rsidRDefault="004959C0" w:rsidP="004959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prowadzenie składu chronologicznego dokumentacji prowadzonej w systemie EZD oraz udostępnianie zainteresowanym pracownikom papierowej wersji dokumentacji zgodnie z obowiązującą procedurą </w:t>
      </w:r>
    </w:p>
    <w:p w:rsidR="004959C0" w:rsidRPr="004959C0" w:rsidRDefault="004959C0" w:rsidP="004959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lastRenderedPageBreak/>
        <w:t xml:space="preserve">prowadzenie ewidencji czasu pracy pracowników w systemie Rejestracji Czasu Pracy (RCP), w tym urlopów, delegacji i zwolnień lekarskich </w:t>
      </w:r>
    </w:p>
    <w:p w:rsidR="004959C0" w:rsidRPr="004959C0" w:rsidRDefault="004959C0" w:rsidP="004959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przyjmowanie i łączenie rozmów telefonicznych, przyjmowanie i nadawanie faksów i obsługa poczty elektronicznej</w:t>
      </w:r>
    </w:p>
    <w:p w:rsidR="004959C0" w:rsidRPr="004959C0" w:rsidRDefault="004959C0" w:rsidP="004959C0">
      <w:pPr>
        <w:numPr>
          <w:ilvl w:val="0"/>
          <w:numId w:val="1"/>
        </w:numPr>
        <w:rPr>
          <w:sz w:val="20"/>
          <w:szCs w:val="20"/>
        </w:rPr>
      </w:pPr>
      <w:r w:rsidRPr="004959C0">
        <w:rPr>
          <w:sz w:val="20"/>
          <w:szCs w:val="20"/>
        </w:rPr>
        <w:t>umawianie klientów z Dyrektorem oraz Zastępcami Dyrektora Wydziału, zgodnie z kalendarzem spotkań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WYMAGANIA NIEZBĘDNE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b/>
          <w:sz w:val="20"/>
          <w:szCs w:val="20"/>
        </w:rPr>
        <w:t>wykształcenie:</w:t>
      </w:r>
      <w:r w:rsidRPr="004959C0">
        <w:rPr>
          <w:sz w:val="20"/>
          <w:szCs w:val="20"/>
        </w:rPr>
        <w:t xml:space="preserve"> średnie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znajomość języka angielskiego na poziomie średniozaawansowanym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znajomość przepisów Kpa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znajomość przepisów Kodeksu pracy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umiejętność obsługi urządzeń biurowych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samodzielność, bardzo dobra organizacja pracy własnej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rzetelność i sumienność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umiejętność współpracy z klientem wewnętrznym i zewnętrznym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umiejętność pracy w zespole 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959C0">
        <w:rPr>
          <w:sz w:val="20"/>
          <w:szCs w:val="20"/>
        </w:rPr>
        <w:t>osiadanie obywatelstwa polskiego</w:t>
      </w:r>
    </w:p>
    <w:p w:rsidR="004959C0" w:rsidRPr="004959C0" w:rsidRDefault="004959C0" w:rsidP="004959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959C0">
        <w:rPr>
          <w:sz w:val="20"/>
          <w:szCs w:val="20"/>
        </w:rPr>
        <w:t>orzystanie z pełni praw publicznych</w:t>
      </w:r>
    </w:p>
    <w:p w:rsidR="004959C0" w:rsidRPr="004959C0" w:rsidRDefault="004959C0" w:rsidP="004959C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959C0">
        <w:rPr>
          <w:sz w:val="20"/>
          <w:szCs w:val="20"/>
        </w:rPr>
        <w:t>ieskazanie prawomocnym wyrokiem za umyślne przestępstwo lub umyślne przestępstwo skarbowe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WYMAGANIA DODATKOWE</w:t>
      </w:r>
    </w:p>
    <w:p w:rsidR="004959C0" w:rsidRPr="004959C0" w:rsidRDefault="004959C0" w:rsidP="004959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komunikatywna znajomość języka rosyjskiego lub ukraińskiego </w:t>
      </w:r>
    </w:p>
    <w:p w:rsidR="004959C0" w:rsidRPr="004959C0" w:rsidRDefault="004959C0" w:rsidP="004959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 xml:space="preserve">efektywna komunikacja </w:t>
      </w:r>
    </w:p>
    <w:p w:rsidR="004959C0" w:rsidRPr="004959C0" w:rsidRDefault="004959C0" w:rsidP="004959C0">
      <w:pPr>
        <w:numPr>
          <w:ilvl w:val="0"/>
          <w:numId w:val="3"/>
        </w:numPr>
        <w:rPr>
          <w:sz w:val="20"/>
          <w:szCs w:val="20"/>
        </w:rPr>
      </w:pPr>
      <w:r w:rsidRPr="004959C0">
        <w:rPr>
          <w:sz w:val="20"/>
          <w:szCs w:val="20"/>
        </w:rPr>
        <w:t xml:space="preserve">asertywność 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DOKUMENTY I OŚWIADCZENIA NIEZBĘDNE</w:t>
      </w:r>
    </w:p>
    <w:p w:rsidR="004959C0" w:rsidRPr="004959C0" w:rsidRDefault="004959C0" w:rsidP="004959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Życiorys/CV i list motywacyjny</w:t>
      </w:r>
    </w:p>
    <w:p w:rsidR="004959C0" w:rsidRPr="004959C0" w:rsidRDefault="004959C0" w:rsidP="004959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Kopie dokumentów potwierdzających spełnienie wymagania niezbędnego w zakresie wykształcenia</w:t>
      </w:r>
    </w:p>
    <w:p w:rsidR="004959C0" w:rsidRPr="004959C0" w:rsidRDefault="004959C0" w:rsidP="004959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4959C0" w:rsidRPr="004959C0" w:rsidRDefault="004959C0" w:rsidP="004959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Oświadczenie o zapoznaniu się z informacją o prywatności zamieszczoną na stronie Urzędu</w:t>
      </w:r>
    </w:p>
    <w:p w:rsidR="004959C0" w:rsidRPr="004959C0" w:rsidRDefault="004959C0" w:rsidP="004959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959C0" w:rsidRPr="004959C0" w:rsidRDefault="004959C0" w:rsidP="004959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959C0">
        <w:rPr>
          <w:sz w:val="20"/>
          <w:szCs w:val="20"/>
        </w:rPr>
        <w:t>Oświadczenie o korzystaniu z pełni praw publicznych</w:t>
      </w:r>
    </w:p>
    <w:p w:rsidR="004959C0" w:rsidRPr="004959C0" w:rsidRDefault="004959C0" w:rsidP="004959C0">
      <w:pPr>
        <w:numPr>
          <w:ilvl w:val="0"/>
          <w:numId w:val="4"/>
        </w:numPr>
        <w:rPr>
          <w:sz w:val="20"/>
          <w:szCs w:val="20"/>
        </w:rPr>
      </w:pPr>
      <w:r w:rsidRPr="004959C0">
        <w:rPr>
          <w:sz w:val="20"/>
          <w:szCs w:val="20"/>
        </w:rPr>
        <w:t>Oświadczenie o nieskazaniu prawomocnym wyrokiem za umyślne przestępstwo lub umyślne przestępstwo skarbowe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DOKUMENTY I OŚWIADCZENIA DODATKOWE</w:t>
      </w:r>
    </w:p>
    <w:p w:rsidR="004959C0" w:rsidRPr="004959C0" w:rsidRDefault="004959C0" w:rsidP="004959C0">
      <w:pPr>
        <w:numPr>
          <w:ilvl w:val="0"/>
          <w:numId w:val="5"/>
        </w:numPr>
        <w:rPr>
          <w:sz w:val="20"/>
          <w:szCs w:val="20"/>
        </w:rPr>
      </w:pPr>
      <w:r w:rsidRPr="004959C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TERMINY I MIEJSCE SKŁADANIA DOKUMENTÓW</w:t>
      </w:r>
    </w:p>
    <w:p w:rsidR="004959C0" w:rsidRPr="004959C0" w:rsidRDefault="004959C0" w:rsidP="004959C0">
      <w:pPr>
        <w:spacing w:after="0"/>
        <w:ind w:left="360"/>
        <w:rPr>
          <w:b/>
          <w:sz w:val="20"/>
          <w:szCs w:val="20"/>
        </w:rPr>
      </w:pPr>
      <w:r w:rsidRPr="004959C0">
        <w:rPr>
          <w:b/>
          <w:sz w:val="20"/>
          <w:szCs w:val="20"/>
        </w:rPr>
        <w:t>Dokumenty należy złożyć do: 05 listopada 2018 r.</w:t>
      </w:r>
    </w:p>
    <w:p w:rsidR="004959C0" w:rsidRPr="004959C0" w:rsidRDefault="004959C0" w:rsidP="004959C0">
      <w:pPr>
        <w:ind w:left="360"/>
        <w:rPr>
          <w:sz w:val="20"/>
          <w:szCs w:val="20"/>
        </w:rPr>
      </w:pPr>
      <w:r w:rsidRPr="004959C0">
        <w:rPr>
          <w:sz w:val="20"/>
          <w:szCs w:val="20"/>
        </w:rPr>
        <w:t>Decyduje data: stempla pocztowego / osobistego dostarczenia oferty do urzędu</w:t>
      </w:r>
    </w:p>
    <w:p w:rsidR="004959C0" w:rsidRPr="004959C0" w:rsidRDefault="004959C0" w:rsidP="004959C0">
      <w:pPr>
        <w:ind w:left="360"/>
        <w:rPr>
          <w:sz w:val="20"/>
          <w:szCs w:val="20"/>
        </w:rPr>
      </w:pPr>
      <w:r w:rsidRPr="004959C0">
        <w:rPr>
          <w:b/>
          <w:sz w:val="20"/>
          <w:szCs w:val="20"/>
        </w:rPr>
        <w:t>Miejsce składania dokumentów:</w:t>
      </w:r>
      <w:r w:rsidRPr="004959C0">
        <w:rPr>
          <w:b/>
          <w:sz w:val="20"/>
          <w:szCs w:val="20"/>
        </w:rPr>
        <w:br/>
      </w:r>
      <w:r w:rsidRPr="004959C0">
        <w:rPr>
          <w:sz w:val="20"/>
          <w:szCs w:val="20"/>
        </w:rPr>
        <w:t xml:space="preserve">Wielkopolski Urząd Wojewódzki w Poznaniu </w:t>
      </w:r>
      <w:r w:rsidRPr="004959C0">
        <w:rPr>
          <w:sz w:val="20"/>
          <w:szCs w:val="20"/>
        </w:rPr>
        <w:br/>
        <w:t xml:space="preserve">Al. Niepodległości 16/18 </w:t>
      </w:r>
      <w:r w:rsidRPr="004959C0">
        <w:rPr>
          <w:sz w:val="20"/>
          <w:szCs w:val="20"/>
        </w:rPr>
        <w:br/>
        <w:t xml:space="preserve">61-713 Poznań </w:t>
      </w:r>
      <w:r w:rsidRPr="004959C0">
        <w:rPr>
          <w:sz w:val="20"/>
          <w:szCs w:val="20"/>
        </w:rPr>
        <w:br/>
        <w:t xml:space="preserve">Punkt Informacyjny w holu Urzędu </w:t>
      </w:r>
      <w:r w:rsidRPr="004959C0">
        <w:rPr>
          <w:sz w:val="20"/>
          <w:szCs w:val="20"/>
        </w:rPr>
        <w:br/>
        <w:t xml:space="preserve">(z podaniem w ofercie nr ref. 179/18) 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DANE OSOBOWE - KLAUZULA INFORMACYJNA</w:t>
      </w:r>
    </w:p>
    <w:p w:rsidR="004959C0" w:rsidRPr="004959C0" w:rsidRDefault="004959C0" w:rsidP="004959C0">
      <w:pPr>
        <w:rPr>
          <w:sz w:val="20"/>
          <w:szCs w:val="20"/>
        </w:rPr>
      </w:pPr>
      <w:r w:rsidRPr="004959C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959C0" w:rsidRPr="004959C0" w:rsidRDefault="004959C0" w:rsidP="004959C0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lastRenderedPageBreak/>
        <w:t>INNE INFORMACJE:</w:t>
      </w:r>
    </w:p>
    <w:p w:rsidR="004959C0" w:rsidRPr="004959C0" w:rsidRDefault="004959C0" w:rsidP="004959C0">
      <w:pPr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959C0" w:rsidRPr="004959C0" w:rsidRDefault="004959C0" w:rsidP="004959C0">
      <w:pPr>
        <w:rPr>
          <w:bCs/>
          <w:sz w:val="20"/>
          <w:szCs w:val="20"/>
        </w:rPr>
      </w:pPr>
      <w:r w:rsidRPr="004959C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4959C0">
        <w:rPr>
          <w:bCs/>
          <w:sz w:val="20"/>
          <w:szCs w:val="20"/>
        </w:rPr>
        <w:br/>
        <w:t xml:space="preserve">Wzór wymaganych oświadczeń zamieszczony jest pod adresem: </w:t>
      </w:r>
      <w:r w:rsidRPr="004959C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959C0">
        <w:rPr>
          <w:bCs/>
          <w:sz w:val="20"/>
          <w:szCs w:val="20"/>
        </w:rPr>
        <w:br/>
        <w:t xml:space="preserve">Oświadczenia należy opatrzyć odręcznym podpisem wraz z datą. </w:t>
      </w:r>
      <w:r w:rsidRPr="004959C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959C0">
        <w:rPr>
          <w:bCs/>
          <w:sz w:val="20"/>
          <w:szCs w:val="20"/>
        </w:rPr>
        <w:br/>
        <w:t xml:space="preserve">Wyniki naboru opublikowane będą po zakończeniu naboru w BIP KPRM, BIP WUW oraz w siedzibie Urzędu. Oferty osób niezatrudnionych zostaną zniszczone po upływie 3 miesięcy od dnia zakończenia naboru. </w:t>
      </w:r>
      <w:r w:rsidRPr="004959C0">
        <w:rPr>
          <w:bCs/>
          <w:sz w:val="20"/>
          <w:szCs w:val="20"/>
        </w:rPr>
        <w:br/>
        <w:t xml:space="preserve">Proponowane wynagrodzenie zasadnicze brutto: 2500 zł. </w:t>
      </w:r>
      <w:r w:rsidRPr="004959C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959C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Default="00C912A1">
      <w:pPr>
        <w:rPr>
          <w:sz w:val="20"/>
          <w:szCs w:val="20"/>
        </w:rPr>
      </w:pPr>
    </w:p>
    <w:p w:rsidR="00C912A1" w:rsidRPr="004959C0" w:rsidRDefault="00C912A1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C912A1" w:rsidRPr="004959C0" w:rsidSect="004959C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0E5"/>
    <w:multiLevelType w:val="multilevel"/>
    <w:tmpl w:val="DCE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2090F"/>
    <w:multiLevelType w:val="multilevel"/>
    <w:tmpl w:val="8ED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66D09"/>
    <w:multiLevelType w:val="multilevel"/>
    <w:tmpl w:val="5C5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00AA5"/>
    <w:multiLevelType w:val="multilevel"/>
    <w:tmpl w:val="FF3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829AA"/>
    <w:multiLevelType w:val="multilevel"/>
    <w:tmpl w:val="3B4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C3851"/>
    <w:multiLevelType w:val="multilevel"/>
    <w:tmpl w:val="90CE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0"/>
    <w:rsid w:val="004959C0"/>
    <w:rsid w:val="009A22D6"/>
    <w:rsid w:val="00C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C180-1A23-48B6-A773-B4F9DE3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959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9C0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4959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2018-10-22T11:44:00Z</dcterms:created>
  <dcterms:modified xsi:type="dcterms:W3CDTF">2018-10-23T09:17:00Z</dcterms:modified>
</cp:coreProperties>
</file>