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8F475C">
        <w:rPr>
          <w:b/>
          <w:sz w:val="20"/>
          <w:szCs w:val="20"/>
        </w:rPr>
        <w:t>7</w:t>
      </w:r>
      <w:r w:rsidRPr="00890933">
        <w:rPr>
          <w:b/>
          <w:sz w:val="20"/>
          <w:szCs w:val="20"/>
        </w:rPr>
        <w:t>-</w:t>
      </w:r>
      <w:r w:rsidR="00DF6998">
        <w:rPr>
          <w:b/>
          <w:sz w:val="20"/>
          <w:szCs w:val="20"/>
        </w:rPr>
        <w:t>20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F6998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75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DF6998">
        <w:rPr>
          <w:sz w:val="20"/>
          <w:szCs w:val="20"/>
        </w:rPr>
        <w:t>1</w:t>
      </w:r>
      <w:r w:rsidR="005F4A28">
        <w:rPr>
          <w:sz w:val="20"/>
          <w:szCs w:val="20"/>
        </w:rPr>
        <w:t>7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DF6998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inspektor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DF6998">
        <w:rPr>
          <w:b/>
          <w:bCs/>
          <w:sz w:val="20"/>
          <w:szCs w:val="20"/>
        </w:rPr>
        <w:t xml:space="preserve">Dyżurny Wojewódzkiego Centrum Zarządzania Kryzysowego 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DF6998">
        <w:rPr>
          <w:b/>
          <w:bCs/>
          <w:sz w:val="20"/>
          <w:szCs w:val="20"/>
        </w:rPr>
        <w:t>Bezpieczeństwa i Zarządzania Kryzysowego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8F475C">
        <w:rPr>
          <w:b/>
          <w:bCs/>
          <w:sz w:val="20"/>
          <w:szCs w:val="20"/>
        </w:rPr>
        <w:t>1</w:t>
      </w:r>
      <w:r w:rsidR="00DF6998">
        <w:rPr>
          <w:b/>
          <w:bCs/>
          <w:sz w:val="20"/>
          <w:szCs w:val="20"/>
        </w:rPr>
        <w:t>3</w:t>
      </w:r>
      <w:r w:rsidR="008F475C">
        <w:rPr>
          <w:b/>
          <w:bCs/>
          <w:sz w:val="20"/>
          <w:szCs w:val="20"/>
        </w:rPr>
        <w:t>7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572307" w:rsidRDefault="00572307" w:rsidP="00572307">
      <w:pPr>
        <w:rPr>
          <w:b/>
          <w:sz w:val="20"/>
          <w:szCs w:val="20"/>
        </w:rPr>
      </w:pPr>
      <w:r>
        <w:rPr>
          <w:b/>
          <w:sz w:val="20"/>
          <w:szCs w:val="20"/>
        </w:rPr>
        <w:t>Wyniki naboru:</w:t>
      </w:r>
    </w:p>
    <w:p w:rsidR="00572307" w:rsidRDefault="00572307" w:rsidP="0057230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nabór zakończony wyborem kandydatki/kandydata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WYBRANE OSOBY:</w:t>
      </w:r>
    </w:p>
    <w:p w:rsidR="008F475C" w:rsidRDefault="00DF6998" w:rsidP="00572307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Andrzej Nowak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Parkowo</w:t>
      </w:r>
    </w:p>
    <w:p w:rsidR="00DF6998" w:rsidRDefault="00DF6998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Marcin Twardy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Żychlin</w:t>
      </w:r>
      <w:r>
        <w:rPr>
          <w:b/>
          <w:sz w:val="20"/>
          <w:szCs w:val="20"/>
        </w:rPr>
        <w:tab/>
      </w:r>
    </w:p>
    <w:p w:rsidR="006971BA" w:rsidRDefault="00890933" w:rsidP="008F475C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br/>
      </w: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37382B"/>
    <w:rsid w:val="00417FBE"/>
    <w:rsid w:val="004534AE"/>
    <w:rsid w:val="0051169F"/>
    <w:rsid w:val="00565A17"/>
    <w:rsid w:val="00572307"/>
    <w:rsid w:val="005F4A28"/>
    <w:rsid w:val="006114B1"/>
    <w:rsid w:val="006971BA"/>
    <w:rsid w:val="0075663A"/>
    <w:rsid w:val="00794D44"/>
    <w:rsid w:val="008364AF"/>
    <w:rsid w:val="00890933"/>
    <w:rsid w:val="008940F6"/>
    <w:rsid w:val="008C5F82"/>
    <w:rsid w:val="008F475C"/>
    <w:rsid w:val="009A22D6"/>
    <w:rsid w:val="00A2474A"/>
    <w:rsid w:val="00AE0B86"/>
    <w:rsid w:val="00B412E2"/>
    <w:rsid w:val="00CC4883"/>
    <w:rsid w:val="00DF6998"/>
    <w:rsid w:val="00E75B3E"/>
    <w:rsid w:val="00EB58F5"/>
    <w:rsid w:val="00EC0B6F"/>
    <w:rsid w:val="00F24CCB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19</cp:revision>
  <cp:lastPrinted>2018-08-17T08:56:00Z</cp:lastPrinted>
  <dcterms:created xsi:type="dcterms:W3CDTF">2018-05-19T12:04:00Z</dcterms:created>
  <dcterms:modified xsi:type="dcterms:W3CDTF">2018-08-17T08:56:00Z</dcterms:modified>
</cp:coreProperties>
</file>