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47" w:rsidRDefault="00F96347" w:rsidP="00FE3DE6">
      <w:pPr>
        <w:suppressAutoHyphens/>
        <w:ind w:firstLine="11340"/>
        <w:jc w:val="both"/>
        <w:rPr>
          <w:kern w:val="2"/>
          <w:sz w:val="22"/>
          <w:szCs w:val="22"/>
          <w:lang w:eastAsia="ar-SA"/>
        </w:rPr>
      </w:pPr>
    </w:p>
    <w:p w:rsidR="00F96347" w:rsidRDefault="00F96347" w:rsidP="00FE3DE6">
      <w:pPr>
        <w:suppressAutoHyphens/>
        <w:ind w:firstLine="11199"/>
        <w:jc w:val="both"/>
        <w:rPr>
          <w:kern w:val="2"/>
          <w:sz w:val="22"/>
          <w:szCs w:val="22"/>
          <w:lang w:eastAsia="ar-SA"/>
        </w:rPr>
      </w:pPr>
    </w:p>
    <w:p w:rsidR="00F96347" w:rsidRPr="00336816" w:rsidRDefault="00F96347" w:rsidP="00336816">
      <w:pPr>
        <w:suppressAutoHyphens/>
        <w:jc w:val="both"/>
        <w:rPr>
          <w:kern w:val="2"/>
          <w:sz w:val="18"/>
          <w:szCs w:val="18"/>
          <w:lang w:eastAsia="ar-SA"/>
        </w:rPr>
      </w:pPr>
    </w:p>
    <w:p w:rsidR="00F96347" w:rsidRDefault="00F96347" w:rsidP="006E51EB">
      <w:pPr>
        <w:suppressAutoHyphens/>
        <w:rPr>
          <w:kern w:val="2"/>
          <w:sz w:val="16"/>
          <w:szCs w:val="16"/>
          <w:lang w:eastAsia="ar-SA"/>
        </w:rPr>
      </w:pPr>
      <w:r>
        <w:rPr>
          <w:kern w:val="2"/>
          <w:sz w:val="16"/>
          <w:szCs w:val="16"/>
          <w:lang w:eastAsia="ar-SA"/>
        </w:rPr>
        <w:t>STAROSTA NOWOTOMYSKI</w:t>
      </w:r>
    </w:p>
    <w:p w:rsidR="00F96347" w:rsidRDefault="00F96347" w:rsidP="006E51EB">
      <w:pPr>
        <w:suppressAutoHyphens/>
        <w:rPr>
          <w:kern w:val="2"/>
          <w:sz w:val="16"/>
          <w:szCs w:val="16"/>
          <w:lang w:eastAsia="ar-SA"/>
        </w:rPr>
      </w:pPr>
      <w:r>
        <w:rPr>
          <w:kern w:val="2"/>
          <w:sz w:val="16"/>
          <w:szCs w:val="16"/>
          <w:lang w:eastAsia="ar-SA"/>
        </w:rPr>
        <w:t xml:space="preserve">           ul. Poznańska 79</w:t>
      </w:r>
    </w:p>
    <w:p w:rsidR="00F96347" w:rsidRDefault="00F96347" w:rsidP="006E51EB">
      <w:pPr>
        <w:suppressAutoHyphens/>
        <w:rPr>
          <w:kern w:val="2"/>
          <w:sz w:val="16"/>
          <w:szCs w:val="16"/>
          <w:lang w:eastAsia="ar-SA"/>
        </w:rPr>
      </w:pPr>
      <w:r>
        <w:rPr>
          <w:kern w:val="2"/>
          <w:sz w:val="16"/>
          <w:szCs w:val="16"/>
          <w:lang w:eastAsia="ar-SA"/>
        </w:rPr>
        <w:t>64 – 300 NOWY TOMYŚL</w:t>
      </w:r>
    </w:p>
    <w:p w:rsidR="00F96347" w:rsidRPr="00336816" w:rsidRDefault="00F96347" w:rsidP="00336816">
      <w:pPr>
        <w:suppressAutoHyphens/>
        <w:jc w:val="right"/>
        <w:rPr>
          <w:kern w:val="2"/>
          <w:sz w:val="16"/>
          <w:szCs w:val="16"/>
          <w:lang w:eastAsia="ar-SA"/>
        </w:rPr>
      </w:pPr>
      <w:r w:rsidRPr="00336816">
        <w:rPr>
          <w:kern w:val="2"/>
          <w:sz w:val="16"/>
          <w:szCs w:val="16"/>
          <w:lang w:eastAsia="ar-SA"/>
        </w:rPr>
        <w:t xml:space="preserve">Załącznik do zarządzenia Starosty Nowotomyskiego </w:t>
      </w:r>
      <w:r>
        <w:rPr>
          <w:kern w:val="2"/>
          <w:sz w:val="16"/>
          <w:szCs w:val="16"/>
          <w:lang w:eastAsia="ar-SA"/>
        </w:rPr>
        <w:br/>
      </w:r>
      <w:r w:rsidRPr="00F15822">
        <w:rPr>
          <w:kern w:val="2"/>
          <w:sz w:val="16"/>
          <w:szCs w:val="16"/>
          <w:lang w:eastAsia="ar-SA"/>
        </w:rPr>
        <w:t>nr AO.120.13.2020 z dnia 17 lutego 2020r.</w:t>
      </w:r>
      <w:r w:rsidRPr="00336816">
        <w:rPr>
          <w:kern w:val="2"/>
          <w:sz w:val="16"/>
          <w:szCs w:val="16"/>
          <w:lang w:eastAsia="ar-SA"/>
        </w:rPr>
        <w:br/>
      </w:r>
    </w:p>
    <w:p w:rsidR="00F96347" w:rsidRPr="00336816" w:rsidRDefault="00F96347" w:rsidP="00336816">
      <w:pPr>
        <w:suppressAutoHyphens/>
        <w:rPr>
          <w:kern w:val="2"/>
          <w:sz w:val="16"/>
          <w:szCs w:val="16"/>
          <w:lang w:eastAsia="ar-SA"/>
        </w:rPr>
      </w:pPr>
      <w:r w:rsidRPr="00336816">
        <w:rPr>
          <w:kern w:val="2"/>
          <w:sz w:val="16"/>
          <w:szCs w:val="16"/>
          <w:lang w:eastAsia="ar-SA"/>
        </w:rPr>
        <w:t>GN.68</w:t>
      </w:r>
      <w:r>
        <w:rPr>
          <w:kern w:val="2"/>
          <w:sz w:val="16"/>
          <w:szCs w:val="16"/>
          <w:lang w:eastAsia="ar-SA"/>
        </w:rPr>
        <w:t>50</w:t>
      </w:r>
      <w:r w:rsidRPr="00336816">
        <w:rPr>
          <w:kern w:val="2"/>
          <w:sz w:val="16"/>
          <w:szCs w:val="16"/>
          <w:lang w:eastAsia="ar-SA"/>
        </w:rPr>
        <w:t>.</w:t>
      </w:r>
      <w:r>
        <w:rPr>
          <w:kern w:val="2"/>
          <w:sz w:val="16"/>
          <w:szCs w:val="16"/>
          <w:lang w:eastAsia="ar-SA"/>
        </w:rPr>
        <w:t>3</w:t>
      </w:r>
      <w:r w:rsidRPr="00336816">
        <w:rPr>
          <w:kern w:val="2"/>
          <w:sz w:val="16"/>
          <w:szCs w:val="16"/>
          <w:lang w:eastAsia="ar-SA"/>
        </w:rPr>
        <w:t>.2019</w:t>
      </w:r>
    </w:p>
    <w:p w:rsidR="00F96347" w:rsidRPr="00336816" w:rsidRDefault="00F96347" w:rsidP="00336816">
      <w:pPr>
        <w:suppressAutoHyphens/>
        <w:jc w:val="both"/>
        <w:rPr>
          <w:kern w:val="2"/>
          <w:sz w:val="18"/>
          <w:szCs w:val="18"/>
          <w:lang w:eastAsia="ar-SA"/>
        </w:rPr>
      </w:pPr>
      <w:r w:rsidRPr="00336816">
        <w:rPr>
          <w:kern w:val="2"/>
          <w:sz w:val="18"/>
          <w:szCs w:val="18"/>
          <w:lang w:eastAsia="ar-SA"/>
        </w:rPr>
        <w:t xml:space="preserve">         </w:t>
      </w:r>
    </w:p>
    <w:p w:rsidR="00F96347" w:rsidRDefault="00F96347" w:rsidP="00FE3DE6">
      <w:pPr>
        <w:suppressAutoHyphens/>
        <w:jc w:val="both"/>
        <w:rPr>
          <w:kern w:val="2"/>
          <w:sz w:val="18"/>
          <w:szCs w:val="18"/>
          <w:lang w:eastAsia="ar-SA"/>
        </w:rPr>
      </w:pPr>
    </w:p>
    <w:p w:rsidR="00F96347" w:rsidRPr="00FE3DE6" w:rsidRDefault="00F96347" w:rsidP="00FE3D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DE6">
        <w:rPr>
          <w:b/>
          <w:kern w:val="2"/>
          <w:sz w:val="28"/>
          <w:szCs w:val="28"/>
          <w:lang w:eastAsia="ar-SA"/>
        </w:rPr>
        <w:t>Starosta Nowotomyski</w:t>
      </w:r>
    </w:p>
    <w:p w:rsidR="00F96347" w:rsidRDefault="00F96347" w:rsidP="00FE3DE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96347" w:rsidRDefault="00F96347" w:rsidP="00FE3DE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35 ustawy z dnia </w:t>
      </w:r>
      <w:r>
        <w:rPr>
          <w:sz w:val="24"/>
        </w:rPr>
        <w:t xml:space="preserve">21 sierpnia 1997 r. o gospodarce nieruchomościami </w:t>
      </w:r>
      <w:r>
        <w:rPr>
          <w:sz w:val="24"/>
          <w:szCs w:val="24"/>
        </w:rPr>
        <w:t>(Dz. U. z 2020r. poz. 65)</w:t>
      </w:r>
    </w:p>
    <w:p w:rsidR="00F96347" w:rsidRDefault="00F96347" w:rsidP="00FE3DE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przekazuje do publicznej wiadomości:</w:t>
      </w:r>
    </w:p>
    <w:p w:rsidR="00F96347" w:rsidRDefault="00F96347" w:rsidP="00FE3DE6">
      <w:pPr>
        <w:suppressAutoHyphens/>
        <w:jc w:val="both"/>
        <w:rPr>
          <w:kern w:val="2"/>
          <w:sz w:val="18"/>
          <w:szCs w:val="18"/>
          <w:lang w:eastAsia="ar-SA"/>
        </w:rPr>
      </w:pPr>
    </w:p>
    <w:p w:rsidR="00F96347" w:rsidRPr="00216F89" w:rsidRDefault="00F96347" w:rsidP="00FE3DE6">
      <w:pPr>
        <w:autoSpaceDE w:val="0"/>
        <w:autoSpaceDN w:val="0"/>
        <w:adjustRightInd w:val="0"/>
        <w:spacing w:before="240"/>
        <w:jc w:val="center"/>
        <w:rPr>
          <w:b/>
          <w:sz w:val="24"/>
          <w:szCs w:val="24"/>
        </w:rPr>
      </w:pPr>
      <w:r w:rsidRPr="00216F89">
        <w:rPr>
          <w:b/>
          <w:sz w:val="24"/>
          <w:szCs w:val="24"/>
        </w:rPr>
        <w:t xml:space="preserve">Wykaz nieruchomości Skarbu Państwa przeznaczonej do </w:t>
      </w:r>
      <w:r>
        <w:rPr>
          <w:b/>
          <w:sz w:val="24"/>
          <w:szCs w:val="24"/>
        </w:rPr>
        <w:t>użyczenia</w:t>
      </w:r>
      <w:r w:rsidRPr="00216F89">
        <w:rPr>
          <w:b/>
          <w:sz w:val="24"/>
          <w:szCs w:val="24"/>
        </w:rPr>
        <w:br/>
        <w:t xml:space="preserve">w trybie bezprzetargowym na rzecz Gminy </w:t>
      </w:r>
      <w:r>
        <w:rPr>
          <w:b/>
          <w:sz w:val="24"/>
          <w:szCs w:val="24"/>
        </w:rPr>
        <w:t>Zbąszyń</w:t>
      </w:r>
      <w:r w:rsidRPr="00216F89">
        <w:rPr>
          <w:b/>
          <w:sz w:val="24"/>
          <w:szCs w:val="24"/>
        </w:rPr>
        <w:t xml:space="preserve">, </w:t>
      </w:r>
      <w:r w:rsidRPr="00216F89">
        <w:rPr>
          <w:b/>
          <w:sz w:val="24"/>
          <w:szCs w:val="24"/>
        </w:rPr>
        <w:br/>
        <w:t xml:space="preserve">położonej w miejscowości </w:t>
      </w:r>
      <w:r>
        <w:rPr>
          <w:b/>
          <w:sz w:val="24"/>
          <w:szCs w:val="24"/>
        </w:rPr>
        <w:t>Strzyżewo,</w:t>
      </w:r>
      <w:r w:rsidRPr="00216F89">
        <w:rPr>
          <w:b/>
          <w:sz w:val="24"/>
          <w:szCs w:val="24"/>
        </w:rPr>
        <w:t xml:space="preserve"> gm</w:t>
      </w:r>
      <w:r>
        <w:rPr>
          <w:b/>
          <w:sz w:val="24"/>
          <w:szCs w:val="24"/>
        </w:rPr>
        <w:t>ina</w:t>
      </w:r>
      <w:r w:rsidRPr="00216F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Zbąszyń</w:t>
      </w:r>
    </w:p>
    <w:p w:rsidR="00F96347" w:rsidRDefault="00F96347" w:rsidP="00FE3DE6">
      <w:pPr>
        <w:autoSpaceDE w:val="0"/>
        <w:autoSpaceDN w:val="0"/>
        <w:adjustRightInd w:val="0"/>
        <w:rPr>
          <w:b/>
          <w:sz w:val="40"/>
          <w:szCs w:val="40"/>
        </w:rPr>
      </w:pPr>
    </w:p>
    <w:tbl>
      <w:tblPr>
        <w:tblpPr w:leftFromText="141" w:rightFromText="141" w:vertAnchor="text" w:horzAnchor="margin" w:tblpXSpec="center" w:tblpY="-19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1"/>
        <w:gridCol w:w="2425"/>
        <w:gridCol w:w="1462"/>
        <w:gridCol w:w="1622"/>
        <w:gridCol w:w="2030"/>
      </w:tblGrid>
      <w:tr w:rsidR="00F96347" w:rsidTr="00FE3DE6">
        <w:trPr>
          <w:trHeight w:val="873"/>
        </w:trPr>
        <w:tc>
          <w:tcPr>
            <w:tcW w:w="2103" w:type="dxa"/>
            <w:vAlign w:val="center"/>
          </w:tcPr>
          <w:p w:rsidR="00F96347" w:rsidRPr="00FE3DE6" w:rsidRDefault="00F963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DE6">
              <w:rPr>
                <w:b/>
                <w:sz w:val="24"/>
                <w:szCs w:val="24"/>
              </w:rPr>
              <w:t>Miejscowość</w:t>
            </w:r>
          </w:p>
          <w:p w:rsidR="00F96347" w:rsidRPr="00FE3DE6" w:rsidRDefault="00F963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DE6">
              <w:rPr>
                <w:b/>
                <w:sz w:val="24"/>
                <w:szCs w:val="24"/>
              </w:rPr>
              <w:t>(obręb ewidencyjny)</w:t>
            </w:r>
          </w:p>
        </w:tc>
        <w:tc>
          <w:tcPr>
            <w:tcW w:w="2429" w:type="dxa"/>
            <w:vAlign w:val="center"/>
          </w:tcPr>
          <w:p w:rsidR="00F96347" w:rsidRPr="00FE3DE6" w:rsidRDefault="00F963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DE6">
              <w:rPr>
                <w:b/>
                <w:sz w:val="24"/>
                <w:szCs w:val="24"/>
              </w:rPr>
              <w:t>Adres nieruchomości</w:t>
            </w:r>
          </w:p>
        </w:tc>
        <w:tc>
          <w:tcPr>
            <w:tcW w:w="1465" w:type="dxa"/>
            <w:vAlign w:val="center"/>
          </w:tcPr>
          <w:p w:rsidR="00F96347" w:rsidRPr="00FE3DE6" w:rsidRDefault="00F963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DE6">
              <w:rPr>
                <w:b/>
                <w:sz w:val="24"/>
                <w:szCs w:val="24"/>
              </w:rPr>
              <w:t>Nr działki</w:t>
            </w:r>
          </w:p>
        </w:tc>
        <w:tc>
          <w:tcPr>
            <w:tcW w:w="1626" w:type="dxa"/>
            <w:vAlign w:val="center"/>
          </w:tcPr>
          <w:p w:rsidR="00F96347" w:rsidRPr="00FE3DE6" w:rsidRDefault="00F963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DE6">
              <w:rPr>
                <w:b/>
                <w:sz w:val="24"/>
                <w:szCs w:val="24"/>
              </w:rPr>
              <w:t>Pow. działki</w:t>
            </w:r>
          </w:p>
        </w:tc>
        <w:tc>
          <w:tcPr>
            <w:tcW w:w="2017" w:type="dxa"/>
            <w:vAlign w:val="center"/>
          </w:tcPr>
          <w:p w:rsidR="00F96347" w:rsidRPr="00FE3DE6" w:rsidRDefault="00F963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DE6">
              <w:rPr>
                <w:b/>
                <w:sz w:val="24"/>
                <w:szCs w:val="24"/>
              </w:rPr>
              <w:t>Nr księgi</w:t>
            </w:r>
          </w:p>
          <w:p w:rsidR="00F96347" w:rsidRPr="00FE3DE6" w:rsidRDefault="00F9634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E3DE6">
              <w:rPr>
                <w:b/>
                <w:sz w:val="24"/>
                <w:szCs w:val="24"/>
              </w:rPr>
              <w:t>wieczystej</w:t>
            </w:r>
          </w:p>
        </w:tc>
      </w:tr>
      <w:tr w:rsidR="00F96347" w:rsidTr="00FE3DE6">
        <w:trPr>
          <w:trHeight w:val="736"/>
        </w:trPr>
        <w:tc>
          <w:tcPr>
            <w:tcW w:w="2103" w:type="dxa"/>
          </w:tcPr>
          <w:p w:rsidR="00F96347" w:rsidRDefault="00F96347" w:rsidP="00FE3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obręb 0013</w:t>
            </w:r>
          </w:p>
          <w:p w:rsidR="00F96347" w:rsidRPr="00FE3DE6" w:rsidRDefault="00F96347" w:rsidP="00FE3DE6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Strzyżewo</w:t>
            </w:r>
          </w:p>
        </w:tc>
        <w:tc>
          <w:tcPr>
            <w:tcW w:w="2429" w:type="dxa"/>
          </w:tcPr>
          <w:p w:rsidR="00F96347" w:rsidRPr="00FE3DE6" w:rsidRDefault="00F96347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FE3DE6">
              <w:rPr>
                <w:sz w:val="24"/>
                <w:szCs w:val="24"/>
              </w:rPr>
              <w:t>Strzyżewo</w:t>
            </w:r>
          </w:p>
        </w:tc>
        <w:tc>
          <w:tcPr>
            <w:tcW w:w="1465" w:type="dxa"/>
          </w:tcPr>
          <w:p w:rsidR="00F96347" w:rsidRPr="00FE3DE6" w:rsidRDefault="00F96347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FE3DE6">
              <w:rPr>
                <w:sz w:val="24"/>
                <w:szCs w:val="24"/>
              </w:rPr>
              <w:t>601</w:t>
            </w:r>
          </w:p>
        </w:tc>
        <w:tc>
          <w:tcPr>
            <w:tcW w:w="1626" w:type="dxa"/>
          </w:tcPr>
          <w:p w:rsidR="00F96347" w:rsidRPr="00FE3DE6" w:rsidRDefault="00F96347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0,0700 ha</w:t>
            </w:r>
          </w:p>
        </w:tc>
        <w:tc>
          <w:tcPr>
            <w:tcW w:w="2017" w:type="dxa"/>
          </w:tcPr>
          <w:p w:rsidR="00F96347" w:rsidRPr="00FE3DE6" w:rsidRDefault="00F96347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FE3DE6">
              <w:rPr>
                <w:sz w:val="24"/>
                <w:szCs w:val="24"/>
              </w:rPr>
              <w:t>PO1N/00041996/9</w:t>
            </w:r>
          </w:p>
        </w:tc>
      </w:tr>
    </w:tbl>
    <w:p w:rsidR="00F96347" w:rsidRPr="00286F13" w:rsidRDefault="00F96347" w:rsidP="00A4537F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86F13">
        <w:rPr>
          <w:b/>
          <w:sz w:val="22"/>
          <w:szCs w:val="22"/>
          <w:u w:val="single"/>
        </w:rPr>
        <w:t>Przeznaczenie nieruchomości</w:t>
      </w:r>
    </w:p>
    <w:p w:rsidR="00F96347" w:rsidRPr="00C2639A" w:rsidRDefault="00F96347" w:rsidP="00A4537F">
      <w:pPr>
        <w:jc w:val="both"/>
        <w:rPr>
          <w:sz w:val="22"/>
          <w:szCs w:val="22"/>
        </w:rPr>
      </w:pPr>
      <w:r w:rsidRPr="00C2639A">
        <w:rPr>
          <w:sz w:val="22"/>
          <w:szCs w:val="22"/>
        </w:rPr>
        <w:t xml:space="preserve">Nieruchomość nie jest objęta obowiązującym miejscowym planem zagospodarowania przestrzennego. </w:t>
      </w:r>
      <w:r>
        <w:rPr>
          <w:sz w:val="22"/>
          <w:szCs w:val="22"/>
        </w:rPr>
        <w:t>W obowiązującym</w:t>
      </w:r>
      <w:r w:rsidRPr="00C2639A">
        <w:rPr>
          <w:sz w:val="22"/>
          <w:szCs w:val="22"/>
        </w:rPr>
        <w:t xml:space="preserve"> studium uwarunkowań i kierunków zagospodarowania przestrzennego </w:t>
      </w:r>
      <w:r>
        <w:rPr>
          <w:sz w:val="22"/>
          <w:szCs w:val="22"/>
        </w:rPr>
        <w:t xml:space="preserve">dla gminy </w:t>
      </w:r>
      <w:r>
        <w:rPr>
          <w:sz w:val="22"/>
          <w:szCs w:val="22"/>
        </w:rPr>
        <w:br/>
        <w:t>i miasta Zbąszyń</w:t>
      </w:r>
      <w:r w:rsidRPr="00C2639A">
        <w:rPr>
          <w:sz w:val="22"/>
          <w:szCs w:val="22"/>
        </w:rPr>
        <w:t xml:space="preserve"> (zatwierdzonego uchwałą nr XX</w:t>
      </w:r>
      <w:r>
        <w:rPr>
          <w:sz w:val="22"/>
          <w:szCs w:val="22"/>
        </w:rPr>
        <w:t xml:space="preserve">VII/218/05 </w:t>
      </w:r>
      <w:r w:rsidRPr="00C2639A">
        <w:rPr>
          <w:sz w:val="22"/>
          <w:szCs w:val="22"/>
        </w:rPr>
        <w:t xml:space="preserve">Rady Miejskiej w </w:t>
      </w:r>
      <w:r>
        <w:rPr>
          <w:sz w:val="22"/>
          <w:szCs w:val="22"/>
        </w:rPr>
        <w:t>Zbąszyniu</w:t>
      </w:r>
      <w:r w:rsidRPr="00C2639A">
        <w:rPr>
          <w:sz w:val="22"/>
          <w:szCs w:val="22"/>
        </w:rPr>
        <w:t xml:space="preserve">) z dnia </w:t>
      </w:r>
      <w:r>
        <w:rPr>
          <w:sz w:val="22"/>
          <w:szCs w:val="22"/>
        </w:rPr>
        <w:t xml:space="preserve">3.08.2005r. ze zm. – działka nr 601 w Strzyżewie oznaczona została w ½ części symbolem M2 -tereny zabudowy mieszkaniowej jednorodzinnej, a pozostała jej część oznaczona została jako UT4 –tereny zabudowy letniskowej. </w:t>
      </w:r>
    </w:p>
    <w:p w:rsidR="00F96347" w:rsidRPr="00C2639A" w:rsidRDefault="00F96347" w:rsidP="00A4537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96347" w:rsidRPr="00286F13" w:rsidRDefault="00F96347" w:rsidP="00A4537F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86F13">
        <w:rPr>
          <w:b/>
          <w:sz w:val="22"/>
          <w:szCs w:val="22"/>
          <w:u w:val="single"/>
        </w:rPr>
        <w:t>Sposób zagospodarowania nieruchomości</w:t>
      </w:r>
    </w:p>
    <w:p w:rsidR="00F96347" w:rsidRPr="00C2639A" w:rsidRDefault="00F96347" w:rsidP="00A4537F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C2639A">
        <w:rPr>
          <w:b/>
          <w:i/>
          <w:sz w:val="22"/>
          <w:szCs w:val="22"/>
        </w:rPr>
        <w:t xml:space="preserve">Działka nr </w:t>
      </w:r>
      <w:r>
        <w:rPr>
          <w:b/>
          <w:i/>
          <w:sz w:val="22"/>
          <w:szCs w:val="22"/>
        </w:rPr>
        <w:t>601</w:t>
      </w:r>
    </w:p>
    <w:p w:rsidR="00F96347" w:rsidRPr="00C2639A" w:rsidRDefault="00F96347" w:rsidP="00A453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639A">
        <w:rPr>
          <w:sz w:val="22"/>
          <w:szCs w:val="22"/>
        </w:rPr>
        <w:t xml:space="preserve">Opis użytków: </w:t>
      </w:r>
      <w:r>
        <w:rPr>
          <w:sz w:val="22"/>
          <w:szCs w:val="22"/>
        </w:rPr>
        <w:t>Pastwiska</w:t>
      </w:r>
      <w:r w:rsidRPr="00C2639A">
        <w:rPr>
          <w:sz w:val="22"/>
          <w:szCs w:val="22"/>
        </w:rPr>
        <w:t xml:space="preserve"> (</w:t>
      </w:r>
      <w:r>
        <w:rPr>
          <w:sz w:val="22"/>
          <w:szCs w:val="22"/>
        </w:rPr>
        <w:t>PsVI</w:t>
      </w:r>
      <w:r w:rsidRPr="00C2639A">
        <w:rPr>
          <w:sz w:val="22"/>
          <w:szCs w:val="22"/>
        </w:rPr>
        <w:t>) – pow. 0,</w:t>
      </w:r>
      <w:r>
        <w:rPr>
          <w:sz w:val="22"/>
          <w:szCs w:val="22"/>
        </w:rPr>
        <w:t>0700</w:t>
      </w:r>
      <w:r w:rsidRPr="00C2639A">
        <w:rPr>
          <w:sz w:val="22"/>
          <w:szCs w:val="22"/>
        </w:rPr>
        <w:t xml:space="preserve"> ha</w:t>
      </w:r>
    </w:p>
    <w:p w:rsidR="00F96347" w:rsidRPr="00C2639A" w:rsidRDefault="00F96347" w:rsidP="00A4537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96347" w:rsidRPr="00286F13" w:rsidRDefault="00F96347" w:rsidP="00A4537F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286F13">
        <w:rPr>
          <w:b/>
          <w:sz w:val="22"/>
          <w:szCs w:val="22"/>
          <w:u w:val="single"/>
        </w:rPr>
        <w:t>Opis nieruchomości</w:t>
      </w:r>
    </w:p>
    <w:p w:rsidR="00F96347" w:rsidRPr="00C2639A" w:rsidRDefault="00F96347" w:rsidP="00A453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Nieruchomość niezabudowana. Kształt działki regularny, wydłużony. Działka nie jest uzbrojona, </w:t>
      </w:r>
      <w:r>
        <w:rPr>
          <w:sz w:val="22"/>
          <w:szCs w:val="22"/>
        </w:rPr>
        <w:br/>
        <w:t>w zasięgu prąd i woda. Posiada dostęp do drogi publicznej.</w:t>
      </w:r>
    </w:p>
    <w:p w:rsidR="00F96347" w:rsidRDefault="00F96347" w:rsidP="00FE3DE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96347" w:rsidRPr="00D7153A" w:rsidRDefault="00F96347" w:rsidP="00D7153A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D7153A">
        <w:rPr>
          <w:b/>
          <w:sz w:val="24"/>
          <w:szCs w:val="24"/>
          <w:u w:val="single"/>
        </w:rPr>
        <w:t>Wysokość opłat z tytułu użyczenia:</w:t>
      </w:r>
    </w:p>
    <w:p w:rsidR="00F96347" w:rsidRDefault="00F96347" w:rsidP="00D7153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Bezpłatnie – zgodnie z art.710 Kodeksu Cywilnego. </w:t>
      </w:r>
    </w:p>
    <w:p w:rsidR="00F96347" w:rsidRPr="00336816" w:rsidRDefault="00F96347" w:rsidP="00D7153A">
      <w:pPr>
        <w:autoSpaceDE w:val="0"/>
        <w:autoSpaceDN w:val="0"/>
        <w:adjustRightInd w:val="0"/>
        <w:rPr>
          <w:sz w:val="24"/>
          <w:szCs w:val="24"/>
        </w:rPr>
      </w:pPr>
    </w:p>
    <w:p w:rsidR="00F96347" w:rsidRPr="00D7153A" w:rsidRDefault="00F96347" w:rsidP="00D7153A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D7153A">
        <w:rPr>
          <w:b/>
          <w:sz w:val="24"/>
          <w:szCs w:val="24"/>
          <w:u w:val="single"/>
        </w:rPr>
        <w:t>Termin wnoszenia opłat</w:t>
      </w:r>
      <w:r>
        <w:rPr>
          <w:b/>
          <w:sz w:val="24"/>
          <w:szCs w:val="24"/>
          <w:u w:val="single"/>
        </w:rPr>
        <w:t>:</w:t>
      </w:r>
    </w:p>
    <w:p w:rsidR="00F96347" w:rsidRDefault="00F96347" w:rsidP="00336816">
      <w:pPr>
        <w:autoSpaceDE w:val="0"/>
        <w:autoSpaceDN w:val="0"/>
        <w:adjustRightInd w:val="0"/>
        <w:rPr>
          <w:sz w:val="24"/>
          <w:szCs w:val="24"/>
        </w:rPr>
      </w:pPr>
      <w:r w:rsidRPr="00336816">
        <w:rPr>
          <w:sz w:val="24"/>
          <w:szCs w:val="24"/>
        </w:rPr>
        <w:t>Nie dotyczy</w:t>
      </w:r>
      <w:r>
        <w:rPr>
          <w:sz w:val="24"/>
          <w:szCs w:val="24"/>
        </w:rPr>
        <w:t>.</w:t>
      </w:r>
    </w:p>
    <w:p w:rsidR="00F96347" w:rsidRPr="00D7153A" w:rsidRDefault="00F96347" w:rsidP="00D715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96347" w:rsidRPr="00D7153A" w:rsidRDefault="00F96347" w:rsidP="00D7153A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D7153A">
        <w:rPr>
          <w:b/>
          <w:sz w:val="24"/>
          <w:szCs w:val="24"/>
          <w:u w:val="single"/>
        </w:rPr>
        <w:t>Zasady aktualizacji opłat</w:t>
      </w:r>
      <w:r>
        <w:rPr>
          <w:b/>
          <w:sz w:val="24"/>
          <w:szCs w:val="24"/>
          <w:u w:val="single"/>
        </w:rPr>
        <w:t>:</w:t>
      </w:r>
    </w:p>
    <w:p w:rsidR="00F96347" w:rsidRDefault="00F96347" w:rsidP="00336816">
      <w:pPr>
        <w:autoSpaceDE w:val="0"/>
        <w:autoSpaceDN w:val="0"/>
        <w:adjustRightInd w:val="0"/>
        <w:rPr>
          <w:sz w:val="24"/>
          <w:szCs w:val="24"/>
        </w:rPr>
      </w:pPr>
      <w:r w:rsidRPr="00336816">
        <w:rPr>
          <w:sz w:val="24"/>
          <w:szCs w:val="24"/>
        </w:rPr>
        <w:t>Nie dotyczy</w:t>
      </w:r>
      <w:r>
        <w:rPr>
          <w:sz w:val="24"/>
          <w:szCs w:val="24"/>
        </w:rPr>
        <w:t>.</w:t>
      </w:r>
    </w:p>
    <w:p w:rsidR="00F96347" w:rsidRPr="006E51EB" w:rsidRDefault="00F96347" w:rsidP="006E51EB">
      <w:pPr>
        <w:autoSpaceDE w:val="0"/>
        <w:autoSpaceDN w:val="0"/>
        <w:adjustRightInd w:val="0"/>
        <w:ind w:left="3540" w:firstLine="708"/>
        <w:rPr>
          <w:sz w:val="24"/>
          <w:szCs w:val="24"/>
        </w:rPr>
      </w:pPr>
      <w:r w:rsidRPr="006E51EB">
        <w:rPr>
          <w:sz w:val="24"/>
          <w:szCs w:val="24"/>
        </w:rPr>
        <w:t>Starosta Nowotomyski</w:t>
      </w:r>
    </w:p>
    <w:p w:rsidR="00F96347" w:rsidRDefault="00F96347" w:rsidP="006E51EB">
      <w:pPr>
        <w:autoSpaceDE w:val="0"/>
        <w:autoSpaceDN w:val="0"/>
        <w:adjustRightInd w:val="0"/>
        <w:ind w:left="4248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Andrzej</w:t>
      </w:r>
      <w:r w:rsidRPr="006E51EB">
        <w:rPr>
          <w:sz w:val="24"/>
          <w:szCs w:val="24"/>
        </w:rPr>
        <w:t xml:space="preserve"> Wilkoński (-)</w:t>
      </w:r>
      <w:r w:rsidRPr="006E51EB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96347" w:rsidRDefault="00F96347" w:rsidP="00FE3DE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96347" w:rsidRDefault="00F96347" w:rsidP="00FE3DE6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96347" w:rsidRDefault="00F96347" w:rsidP="00286F13">
      <w:pPr>
        <w:suppressAutoHyphens/>
        <w:jc w:val="both"/>
      </w:pPr>
      <w:r w:rsidRPr="0085609E">
        <w:rPr>
          <w:kern w:val="1"/>
          <w:lang w:eastAsia="ar-SA"/>
        </w:rPr>
        <w:t xml:space="preserve">Osoba wyznaczona do kontaktu: </w:t>
      </w:r>
      <w:r>
        <w:rPr>
          <w:kern w:val="1"/>
          <w:lang w:eastAsia="ar-SA"/>
        </w:rPr>
        <w:t>Ewelina Sadłowska</w:t>
      </w:r>
      <w:r w:rsidRPr="0085609E">
        <w:rPr>
          <w:kern w:val="1"/>
          <w:lang w:eastAsia="ar-SA"/>
        </w:rPr>
        <w:t xml:space="preserve">  (telefon nr: 61 44 26 74</w:t>
      </w:r>
      <w:r>
        <w:rPr>
          <w:kern w:val="1"/>
          <w:lang w:eastAsia="ar-SA"/>
        </w:rPr>
        <w:t>9</w:t>
      </w:r>
      <w:r w:rsidRPr="0085609E">
        <w:rPr>
          <w:kern w:val="1"/>
          <w:lang w:eastAsia="ar-SA"/>
        </w:rPr>
        <w:t>)</w:t>
      </w:r>
    </w:p>
    <w:sectPr w:rsidR="00F96347" w:rsidSect="00F5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47" w:rsidRDefault="00F96347" w:rsidP="00336816">
      <w:r>
        <w:separator/>
      </w:r>
    </w:p>
  </w:endnote>
  <w:endnote w:type="continuationSeparator" w:id="0">
    <w:p w:rsidR="00F96347" w:rsidRDefault="00F96347" w:rsidP="00336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47" w:rsidRDefault="00F96347" w:rsidP="00336816">
      <w:r>
        <w:separator/>
      </w:r>
    </w:p>
  </w:footnote>
  <w:footnote w:type="continuationSeparator" w:id="0">
    <w:p w:rsidR="00F96347" w:rsidRDefault="00F96347" w:rsidP="00336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F9B"/>
    <w:rsid w:val="00010A38"/>
    <w:rsid w:val="00216F89"/>
    <w:rsid w:val="00286F13"/>
    <w:rsid w:val="00336816"/>
    <w:rsid w:val="006E51EB"/>
    <w:rsid w:val="007F1890"/>
    <w:rsid w:val="0085609E"/>
    <w:rsid w:val="00893482"/>
    <w:rsid w:val="008D76CF"/>
    <w:rsid w:val="0091502F"/>
    <w:rsid w:val="00A4537F"/>
    <w:rsid w:val="00AA18A5"/>
    <w:rsid w:val="00C2639A"/>
    <w:rsid w:val="00C53F9B"/>
    <w:rsid w:val="00D30C58"/>
    <w:rsid w:val="00D6377F"/>
    <w:rsid w:val="00D7153A"/>
    <w:rsid w:val="00F15822"/>
    <w:rsid w:val="00F571AC"/>
    <w:rsid w:val="00F96347"/>
    <w:rsid w:val="00FE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E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68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6816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3368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816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255</Words>
  <Characters>1533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NOWOTOMYSKI</dc:title>
  <dc:subject/>
  <dc:creator>Ewelina Sadłowska</dc:creator>
  <cp:keywords/>
  <dc:description/>
  <cp:lastModifiedBy>SLudwiczak</cp:lastModifiedBy>
  <cp:revision>2</cp:revision>
  <cp:lastPrinted>2020-02-17T07:59:00Z</cp:lastPrinted>
  <dcterms:created xsi:type="dcterms:W3CDTF">2020-02-25T08:16:00Z</dcterms:created>
  <dcterms:modified xsi:type="dcterms:W3CDTF">2020-02-25T08:16:00Z</dcterms:modified>
</cp:coreProperties>
</file>