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7E7015D" wp14:editId="742C4D36">
            <wp:simplePos x="0" y="0"/>
            <wp:positionH relativeFrom="column">
              <wp:posOffset>4810125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47">
        <w:rPr>
          <w:b/>
          <w:bCs/>
          <w:sz w:val="20"/>
          <w:szCs w:val="20"/>
        </w:rPr>
        <w:t>Wielkopolski Urząd Wojewódzki w Poznaniu</w:t>
      </w:r>
    </w:p>
    <w:p w:rsidR="00177F47" w:rsidRPr="00177F47" w:rsidRDefault="00177F47" w:rsidP="00177F4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177F47">
        <w:rPr>
          <w:bCs/>
          <w:sz w:val="20"/>
          <w:szCs w:val="20"/>
        </w:rPr>
        <w:t xml:space="preserve"> z dnia 04 czerwca 2019 r.</w:t>
      </w:r>
    </w:p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 xml:space="preserve">WYMIAR ETATU: </w:t>
      </w:r>
      <w:r w:rsidRPr="00177F47">
        <w:rPr>
          <w:b/>
          <w:sz w:val="20"/>
          <w:szCs w:val="20"/>
        </w:rPr>
        <w:t xml:space="preserve">1 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 xml:space="preserve">STANOWISKA: </w:t>
      </w:r>
      <w:r w:rsidRPr="00177F47">
        <w:rPr>
          <w:b/>
          <w:sz w:val="20"/>
          <w:szCs w:val="20"/>
        </w:rPr>
        <w:t xml:space="preserve">1 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Cs/>
          <w:sz w:val="20"/>
          <w:szCs w:val="20"/>
        </w:rPr>
        <w:t>Dyrektor Generalny poszukuje kandydatów\kandydatek na stanowisko:</w:t>
      </w:r>
    </w:p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starszy specjalista</w:t>
      </w:r>
    </w:p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do spraw: cudzoziemców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 Wydziale Spraw Cudzoziemców WUW w Poznaniu - Delegatura w Koninie nr ref. 86/19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MIEJSCE WYKONYWANIA PRACY:</w:t>
      </w:r>
      <w:r w:rsidRPr="00177F47">
        <w:rPr>
          <w:b/>
          <w:bCs/>
          <w:sz w:val="20"/>
          <w:szCs w:val="20"/>
        </w:rPr>
        <w:br/>
      </w:r>
      <w:r w:rsidRPr="00177F47">
        <w:rPr>
          <w:bCs/>
          <w:sz w:val="20"/>
          <w:szCs w:val="20"/>
        </w:rPr>
        <w:t xml:space="preserve">Al. 1 Maja </w:t>
      </w:r>
      <w:r w:rsidRPr="00177F47">
        <w:rPr>
          <w:bCs/>
          <w:sz w:val="20"/>
          <w:szCs w:val="20"/>
        </w:rPr>
        <w:br/>
        <w:t xml:space="preserve">62-510 Konin </w:t>
      </w:r>
    </w:p>
    <w:p w:rsidR="00177F47" w:rsidRPr="00177F47" w:rsidRDefault="00177F47" w:rsidP="00177F47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ADRES URZĘDU:</w:t>
      </w:r>
    </w:p>
    <w:p w:rsidR="00177F47" w:rsidRPr="00177F47" w:rsidRDefault="00177F47" w:rsidP="00177F47">
      <w:pPr>
        <w:rPr>
          <w:sz w:val="20"/>
          <w:szCs w:val="20"/>
        </w:rPr>
      </w:pPr>
      <w:r w:rsidRPr="00177F47">
        <w:rPr>
          <w:bCs/>
          <w:sz w:val="20"/>
          <w:szCs w:val="20"/>
        </w:rPr>
        <w:t xml:space="preserve">Al. Niepodległości 16/18 </w:t>
      </w:r>
      <w:r w:rsidRPr="00177F47">
        <w:rPr>
          <w:bCs/>
          <w:sz w:val="20"/>
          <w:szCs w:val="20"/>
        </w:rPr>
        <w:br/>
        <w:t xml:space="preserve">61-713 Poznań </w:t>
      </w:r>
    </w:p>
    <w:p w:rsidR="00177F47" w:rsidRPr="00177F47" w:rsidRDefault="00210384" w:rsidP="00177F4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WARUNKI PRACY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77F47">
        <w:rPr>
          <w:bCs/>
          <w:sz w:val="20"/>
          <w:szCs w:val="20"/>
        </w:rPr>
        <w:br/>
        <w:t xml:space="preserve">• parametry środowiska pracy w normie </w:t>
      </w:r>
      <w:r w:rsidRPr="00177F47">
        <w:rPr>
          <w:bCs/>
          <w:sz w:val="20"/>
          <w:szCs w:val="20"/>
        </w:rPr>
        <w:br/>
        <w:t xml:space="preserve">• zadania wykonywane w siedzibie Urzędu </w:t>
      </w:r>
      <w:r w:rsidRPr="00177F47">
        <w:rPr>
          <w:bCs/>
          <w:sz w:val="20"/>
          <w:szCs w:val="20"/>
        </w:rPr>
        <w:br/>
        <w:t xml:space="preserve">• praca przy monitorze ekranowym powyżej 4 godzin na dobę </w:t>
      </w:r>
      <w:r w:rsidRPr="00177F47">
        <w:rPr>
          <w:bCs/>
          <w:sz w:val="20"/>
          <w:szCs w:val="20"/>
        </w:rPr>
        <w:br/>
        <w:t xml:space="preserve">• zagrożenie biologiczne typowe dla pracy z dokumentacją </w:t>
      </w:r>
      <w:r w:rsidRPr="00177F47">
        <w:rPr>
          <w:bCs/>
          <w:sz w:val="20"/>
          <w:szCs w:val="20"/>
        </w:rPr>
        <w:br/>
        <w:t xml:space="preserve">• stres związany z obsługą klientów zewnętrznych </w:t>
      </w:r>
      <w:r w:rsidRPr="00177F47">
        <w:rPr>
          <w:bCs/>
          <w:sz w:val="20"/>
          <w:szCs w:val="20"/>
        </w:rPr>
        <w:br/>
        <w:t xml:space="preserve">• stanowisko pracy znajduje się na I piętrze budynku biurowego </w:t>
      </w:r>
      <w:r w:rsidRPr="00177F47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177F47">
        <w:rPr>
          <w:bCs/>
          <w:sz w:val="20"/>
          <w:szCs w:val="20"/>
        </w:rPr>
        <w:t>administracyjno</w:t>
      </w:r>
      <w:proofErr w:type="spellEnd"/>
      <w:r w:rsidRPr="00177F47">
        <w:rPr>
          <w:bCs/>
          <w:sz w:val="20"/>
          <w:szCs w:val="20"/>
        </w:rPr>
        <w:t xml:space="preserve"> - biurowych </w:t>
      </w:r>
      <w:r w:rsidRPr="00177F47">
        <w:rPr>
          <w:bCs/>
          <w:sz w:val="20"/>
          <w:szCs w:val="20"/>
        </w:rPr>
        <w:br/>
        <w:t xml:space="preserve">• drzwi wejściowe do pokoi biurowych o szerokości 80 cm </w:t>
      </w:r>
      <w:r w:rsidRPr="00177F47">
        <w:rPr>
          <w:bCs/>
          <w:sz w:val="20"/>
          <w:szCs w:val="20"/>
        </w:rPr>
        <w:br/>
        <w:t xml:space="preserve">• klatka schodowa dwubiegowa, o normatywnej ilości stopni, z poręczami </w:t>
      </w:r>
      <w:r w:rsidRPr="00177F47">
        <w:rPr>
          <w:bCs/>
          <w:sz w:val="20"/>
          <w:szCs w:val="20"/>
        </w:rPr>
        <w:br/>
        <w:t xml:space="preserve">• pomieszczenie higieniczno-sanitarne w budynku przystosowane dla osób niepełnosprawnych znajduje się na parterze, pozostałe pomieszczenie nie są przystosowane dla osób niepełnosprawnych </w:t>
      </w:r>
      <w:r w:rsidRPr="00177F47">
        <w:rPr>
          <w:bCs/>
          <w:sz w:val="20"/>
          <w:szCs w:val="20"/>
        </w:rPr>
        <w:br/>
        <w:t xml:space="preserve">• budynek posiada podjazd dla osób niepełnosprawnych </w:t>
      </w:r>
      <w:r w:rsidRPr="00177F47">
        <w:rPr>
          <w:bCs/>
          <w:sz w:val="20"/>
          <w:szCs w:val="20"/>
        </w:rPr>
        <w:br/>
        <w:t xml:space="preserve">• budynek jest wyposażony w windę osobową </w:t>
      </w:r>
      <w:r w:rsidRPr="00177F47">
        <w:rPr>
          <w:bCs/>
          <w:sz w:val="20"/>
          <w:szCs w:val="20"/>
        </w:rPr>
        <w:br/>
      </w:r>
      <w:r w:rsidRPr="00177F47">
        <w:rPr>
          <w:bCs/>
          <w:sz w:val="20"/>
          <w:szCs w:val="20"/>
        </w:rPr>
        <w:br/>
      </w:r>
      <w:r w:rsidRPr="00177F47">
        <w:rPr>
          <w:b/>
          <w:bCs/>
          <w:sz w:val="20"/>
          <w:szCs w:val="20"/>
        </w:rPr>
        <w:t xml:space="preserve">Pracownikom oferujemy: </w:t>
      </w:r>
      <w:r w:rsidRPr="00177F47">
        <w:rPr>
          <w:b/>
          <w:bCs/>
          <w:sz w:val="20"/>
          <w:szCs w:val="20"/>
        </w:rPr>
        <w:br/>
      </w:r>
      <w:r w:rsidRPr="00177F47">
        <w:rPr>
          <w:bCs/>
          <w:sz w:val="20"/>
          <w:szCs w:val="20"/>
        </w:rPr>
        <w:t xml:space="preserve">• stabilne zatrudnienie na podstawie umowy o pracę </w:t>
      </w:r>
      <w:r w:rsidRPr="00177F47">
        <w:rPr>
          <w:bCs/>
          <w:sz w:val="20"/>
          <w:szCs w:val="20"/>
        </w:rPr>
        <w:br/>
        <w:t xml:space="preserve">• dodatek stażowy </w:t>
      </w:r>
      <w:r w:rsidRPr="00177F47">
        <w:rPr>
          <w:bCs/>
          <w:sz w:val="20"/>
          <w:szCs w:val="20"/>
        </w:rPr>
        <w:br/>
        <w:t xml:space="preserve">• dodatkowe wynagrodzenie roczne </w:t>
      </w:r>
      <w:r w:rsidRPr="00177F47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77F47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77F47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77F47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77F47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177F47">
        <w:rPr>
          <w:bCs/>
          <w:sz w:val="20"/>
          <w:szCs w:val="20"/>
        </w:rPr>
        <w:br/>
        <w:t xml:space="preserve">• ruchomy system czasu pracy 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ZAKRES ZADAŃ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przyjmowanie wniosków i przeprowadzanie postępowań administracyjnych w sprawach cudzoziemców dotyczących: zezwoleń na pobyt czasowy, wpisów zaproszeń do ewidencji, rejestracji pobytu obywateli Unii Europejskiej, zezwoleń na pobyt stały dla obywateli Unii Europejskiej i członków ich rodzin, wydawania kart dla członków rodzin obywateli Unii Europejskiej nie będących obywatelami Unii Europejskiej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przyjmowanie i weryfikacja formalna wniosków w sprawach cudzoziemców dotyczących: przedłużania wiz, zezwoleń na pobyt stały, zezwoleń na pobyt rezydenta długoterminowego Unii Europejskiej, wymiany kart pobytu, przedłużenia pobytu cudzoziemcowi przebywającemu w ramach ruchu bezwizowego, świadczeń pieniężnych dla posiadaczy Karty Polaka, polskiego dokumentu podróży, polskiego dokumentu tożsamości cudzoziemca oraz tymczasowego polskiego dokumentu podróży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lastRenderedPageBreak/>
        <w:t>prowadzenie postępowań administracyjnych w sprawach dotyczących legalizacji zatrudnienia cudzoziemców na terenie Rzeczypospolitej Polskiej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przygotowywanie i podpisywanie pism, w tym: wezwań, postanowień i zaświadczeń sporządzanych w toku prowadzonych postępowań, bądź przekazywanie tych dokumentów do podpisu przez osoby upoważnione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przygotowywanie projektów decyzji w zakresie realizowanych spraw oraz przedstawianie ich do podpisu osobom upoważnionym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 xml:space="preserve">prowadzenie rejestrów wojewody w zakresie działania Oddziału, w tym w systemie POBYT i aplikacji "Zatrudnienie Cudzoziemców" oraz rejestracja i aktualizacja stanu spraw w aplikacji „Cudzoziemcy"; dokonywanie sprawdzeń i wpisów danych w Krajowym Systemie Informatycznym w zakresie Wizowego Systemu Informacyjnego (VIS), w Systemie Informacyjnym </w:t>
      </w:r>
      <w:proofErr w:type="spellStart"/>
      <w:r w:rsidRPr="00177F47">
        <w:rPr>
          <w:sz w:val="20"/>
          <w:szCs w:val="20"/>
        </w:rPr>
        <w:t>Schengen</w:t>
      </w:r>
      <w:proofErr w:type="spellEnd"/>
      <w:r w:rsidRPr="00177F47">
        <w:rPr>
          <w:sz w:val="20"/>
          <w:szCs w:val="20"/>
        </w:rPr>
        <w:t xml:space="preserve"> (SIS) oraz w aplikacji "Zatrudnienie Cudzoziemców"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wydawanie dokumentów urzędowych cudzoziemcom, w tym zlecanie dokumentów do druku oraz ich przygotowywanie do odbioru przez cudzoziemców</w:t>
      </w:r>
    </w:p>
    <w:p w:rsidR="00177F47" w:rsidRPr="00177F47" w:rsidRDefault="00177F47" w:rsidP="00177F4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realizowanie zadań związanych z opiniowaniem wniosków przez Straż Graniczną, Policję i Agencję Bezpieczeństwa Wewnętrznego w celu prawidłowej realizacji obowiązków wynikających z ustawy o cudzoziemcach</w:t>
      </w:r>
    </w:p>
    <w:p w:rsidR="00177F47" w:rsidRPr="00177F47" w:rsidRDefault="00177F47" w:rsidP="00177F47">
      <w:pPr>
        <w:numPr>
          <w:ilvl w:val="0"/>
          <w:numId w:val="1"/>
        </w:numPr>
        <w:rPr>
          <w:sz w:val="20"/>
          <w:szCs w:val="20"/>
        </w:rPr>
      </w:pPr>
      <w:r w:rsidRPr="00177F47">
        <w:rPr>
          <w:sz w:val="20"/>
          <w:szCs w:val="20"/>
        </w:rPr>
        <w:t>udzielanie informacji w sprawach związanych z legalizacją pobytu i zatrudnienia cudzoziemców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WYMAGANIA NIEZBĘDNE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b/>
          <w:sz w:val="20"/>
          <w:szCs w:val="20"/>
        </w:rPr>
        <w:t>wykształcenie:</w:t>
      </w:r>
      <w:r w:rsidRPr="00177F47">
        <w:rPr>
          <w:sz w:val="20"/>
          <w:szCs w:val="20"/>
        </w:rPr>
        <w:t xml:space="preserve"> wyższe 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języka angielskiego na poziomie średniozaawansowanym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przepisów ustawy o cudzoziemcach i pokrewnych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Kpa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ustawy o obywatelstwie polskim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ustawy o ochronie danych osobowych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znajomość przepisów ustawy Kodeks rodzinny i opiekuńczy oraz ustawy o aktach stanu cywilnego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dokładność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samodzielność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umiejętność argumentowania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77F47">
        <w:rPr>
          <w:sz w:val="20"/>
          <w:szCs w:val="20"/>
        </w:rPr>
        <w:t>osiadanie obywatelstwa polskiego</w:t>
      </w:r>
    </w:p>
    <w:p w:rsidR="00177F47" w:rsidRPr="00177F47" w:rsidRDefault="00177F47" w:rsidP="00177F4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77F47">
        <w:rPr>
          <w:sz w:val="20"/>
          <w:szCs w:val="20"/>
        </w:rPr>
        <w:t>orzystanie z pełni praw publicznych</w:t>
      </w:r>
    </w:p>
    <w:p w:rsidR="00177F47" w:rsidRPr="00177F47" w:rsidRDefault="00177F47" w:rsidP="00177F4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77F47">
        <w:rPr>
          <w:sz w:val="20"/>
          <w:szCs w:val="20"/>
        </w:rPr>
        <w:t>ieskazanie prawomocnym wyrokiem za umyślne przestępstwo lub umyślne przestępstwo skarbowe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WYMAGANIA DODATKOWE</w:t>
      </w:r>
    </w:p>
    <w:p w:rsidR="00177F47" w:rsidRPr="00177F47" w:rsidRDefault="00177F47" w:rsidP="00177F47">
      <w:pPr>
        <w:numPr>
          <w:ilvl w:val="0"/>
          <w:numId w:val="3"/>
        </w:numPr>
        <w:rPr>
          <w:sz w:val="20"/>
          <w:szCs w:val="20"/>
        </w:rPr>
      </w:pPr>
      <w:r w:rsidRPr="00177F47">
        <w:rPr>
          <w:sz w:val="20"/>
          <w:szCs w:val="20"/>
        </w:rPr>
        <w:t>znajomość języka rosyjskiego lub ukraińskiego na poziomie średniozaawansowanym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DOKUMENTY I OŚWIADCZENIA NIEZBĘDNE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CV i list motywacyjny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Kopie dokumentów potwierdzających spełnienie wymagania niezbędnego w zakresie wykształcenia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Oświadczenie o zapoznaniu się z informacją o prywatności zamieszczoną na stronie Urzędu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Oświadczenie o posiadaniu obywatelstwa polskiego</w:t>
      </w:r>
    </w:p>
    <w:p w:rsidR="00177F47" w:rsidRPr="00177F47" w:rsidRDefault="00177F47" w:rsidP="00177F4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77F47">
        <w:rPr>
          <w:sz w:val="20"/>
          <w:szCs w:val="20"/>
        </w:rPr>
        <w:t>Oświadczenie o korzystaniu z pełni praw publicznych</w:t>
      </w:r>
    </w:p>
    <w:p w:rsidR="00177F47" w:rsidRPr="00177F47" w:rsidRDefault="00177F47" w:rsidP="00177F47">
      <w:pPr>
        <w:numPr>
          <w:ilvl w:val="0"/>
          <w:numId w:val="4"/>
        </w:numPr>
        <w:rPr>
          <w:sz w:val="20"/>
          <w:szCs w:val="20"/>
        </w:rPr>
      </w:pPr>
      <w:r w:rsidRPr="00177F47">
        <w:rPr>
          <w:sz w:val="20"/>
          <w:szCs w:val="20"/>
        </w:rPr>
        <w:t>Oświadczenie o nieskazaniu prawomocnym wyrokiem za umyślne przestępstwo lub umyślne przestępstwo skarbowe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DOKUMENTY I OŚWIADCZENIA DODATKOWE</w:t>
      </w:r>
    </w:p>
    <w:p w:rsidR="00177F47" w:rsidRPr="00177F47" w:rsidRDefault="00177F47" w:rsidP="00177F47">
      <w:pPr>
        <w:numPr>
          <w:ilvl w:val="0"/>
          <w:numId w:val="5"/>
        </w:numPr>
        <w:rPr>
          <w:sz w:val="20"/>
          <w:szCs w:val="20"/>
        </w:rPr>
      </w:pPr>
      <w:r w:rsidRPr="00177F4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TERMINY I MIEJSCE SKŁADANIA DOKUMENTÓW</w:t>
      </w:r>
    </w:p>
    <w:p w:rsidR="00177F47" w:rsidRPr="00177F47" w:rsidRDefault="00177F47" w:rsidP="00177F47">
      <w:pPr>
        <w:spacing w:after="0"/>
        <w:ind w:left="360"/>
        <w:rPr>
          <w:b/>
          <w:sz w:val="20"/>
          <w:szCs w:val="20"/>
        </w:rPr>
      </w:pPr>
      <w:r w:rsidRPr="00177F47">
        <w:rPr>
          <w:b/>
          <w:sz w:val="20"/>
          <w:szCs w:val="20"/>
        </w:rPr>
        <w:t>Dokumenty należy złożyć do: 14 czerwca 2019 r.</w:t>
      </w:r>
    </w:p>
    <w:p w:rsidR="00177F47" w:rsidRPr="00177F47" w:rsidRDefault="00177F47" w:rsidP="00177F47">
      <w:pPr>
        <w:ind w:left="360"/>
        <w:rPr>
          <w:sz w:val="20"/>
          <w:szCs w:val="20"/>
        </w:rPr>
      </w:pPr>
      <w:r w:rsidRPr="00177F47">
        <w:rPr>
          <w:sz w:val="20"/>
          <w:szCs w:val="20"/>
        </w:rPr>
        <w:lastRenderedPageBreak/>
        <w:t>Decyduje data: stempla pocztowego / osobistego dostarczenia oferty do urzędu</w:t>
      </w:r>
    </w:p>
    <w:p w:rsidR="00177F47" w:rsidRPr="00177F47" w:rsidRDefault="00177F47" w:rsidP="00177F47">
      <w:pPr>
        <w:ind w:left="360"/>
        <w:rPr>
          <w:sz w:val="20"/>
          <w:szCs w:val="20"/>
        </w:rPr>
      </w:pPr>
      <w:r w:rsidRPr="00177F47">
        <w:rPr>
          <w:b/>
          <w:sz w:val="20"/>
          <w:szCs w:val="20"/>
        </w:rPr>
        <w:t>Miejsce składania dokumentów:</w:t>
      </w:r>
      <w:r w:rsidRPr="00177F47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177F47">
        <w:rPr>
          <w:b/>
          <w:sz w:val="20"/>
          <w:szCs w:val="20"/>
        </w:rPr>
        <w:br/>
      </w:r>
      <w:r w:rsidRPr="00177F47">
        <w:rPr>
          <w:sz w:val="20"/>
          <w:szCs w:val="20"/>
        </w:rPr>
        <w:br/>
        <w:t xml:space="preserve">Dokumenty można również składać osobiście lub przesyłać na adres: </w:t>
      </w:r>
      <w:r w:rsidRPr="00177F47">
        <w:rPr>
          <w:sz w:val="20"/>
          <w:szCs w:val="20"/>
        </w:rPr>
        <w:br/>
        <w:t xml:space="preserve">Wielkopolski Urząd Wojewódzki w Poznaniu </w:t>
      </w:r>
      <w:r w:rsidRPr="00177F47">
        <w:rPr>
          <w:sz w:val="20"/>
          <w:szCs w:val="20"/>
        </w:rPr>
        <w:br/>
        <w:t xml:space="preserve">Al. Niepodległości 16/18 </w:t>
      </w:r>
      <w:r w:rsidRPr="00177F47">
        <w:rPr>
          <w:sz w:val="20"/>
          <w:szCs w:val="20"/>
        </w:rPr>
        <w:br/>
        <w:t xml:space="preserve">61-713 Poznań </w:t>
      </w:r>
      <w:r w:rsidRPr="00177F47">
        <w:rPr>
          <w:sz w:val="20"/>
          <w:szCs w:val="20"/>
        </w:rPr>
        <w:br/>
        <w:t xml:space="preserve">Punkt Informacyjny w holu Urzędu </w:t>
      </w:r>
      <w:r w:rsidRPr="00177F47">
        <w:rPr>
          <w:sz w:val="20"/>
          <w:szCs w:val="20"/>
        </w:rPr>
        <w:br/>
        <w:t xml:space="preserve">(z podaniem w ofercie nr ref. 86/19) 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DANE OSOBOWE - KLAUZULA INFORMACYJNA</w:t>
      </w:r>
    </w:p>
    <w:p w:rsidR="00177F47" w:rsidRPr="00177F47" w:rsidRDefault="00177F47" w:rsidP="00177F47">
      <w:pPr>
        <w:rPr>
          <w:sz w:val="20"/>
          <w:szCs w:val="20"/>
        </w:rPr>
      </w:pPr>
      <w:r w:rsidRPr="00177F47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77F47" w:rsidRPr="00177F47" w:rsidRDefault="00177F47" w:rsidP="00177F47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INNE INFORMACJE: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77F47" w:rsidRPr="00177F47" w:rsidRDefault="00177F47" w:rsidP="00177F47">
      <w:pPr>
        <w:rPr>
          <w:bCs/>
          <w:sz w:val="20"/>
          <w:szCs w:val="20"/>
        </w:rPr>
      </w:pPr>
      <w:r w:rsidRPr="00177F47">
        <w:rPr>
          <w:bCs/>
          <w:sz w:val="20"/>
          <w:szCs w:val="20"/>
        </w:rPr>
        <w:t>APLIKUJ NA TO STANOWISKO ONLINE POPRZEZ FORMULARZ ZGŁOSZENIOWY DOSTĘPNY NA STRONIE:</w:t>
      </w:r>
      <w:hyperlink w:history="1">
        <w:r w:rsidRPr="00177F47">
          <w:rPr>
            <w:rStyle w:val="Hipercze"/>
            <w:bCs/>
            <w:sz w:val="20"/>
            <w:szCs w:val="20"/>
          </w:rPr>
          <w:t xml:space="preserve"> www.poznan.uw.gov.pl/oferty-pracy</w:t>
        </w:r>
      </w:hyperlink>
      <w:r w:rsidRPr="00177F47">
        <w:rPr>
          <w:bCs/>
          <w:sz w:val="20"/>
          <w:szCs w:val="20"/>
        </w:rPr>
        <w:t xml:space="preserve"> </w:t>
      </w:r>
      <w:r w:rsidRPr="00177F47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177F47">
        <w:rPr>
          <w:bCs/>
          <w:sz w:val="20"/>
          <w:szCs w:val="20"/>
        </w:rPr>
        <w:br/>
        <w:t xml:space="preserve">Do składania ofert zachęcamy również osoby niepełnosprawne. </w:t>
      </w:r>
      <w:r w:rsidRPr="00177F47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177F47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177F47">
        <w:rPr>
          <w:bCs/>
          <w:sz w:val="20"/>
          <w:szCs w:val="20"/>
        </w:rPr>
        <w:t xml:space="preserve"> </w:t>
      </w:r>
      <w:r w:rsidRPr="00177F47">
        <w:rPr>
          <w:bCs/>
          <w:sz w:val="20"/>
          <w:szCs w:val="20"/>
        </w:rPr>
        <w:br/>
        <w:t xml:space="preserve">Oświadczenia należy opatrzyć odręcznym podpisem wraz z datą. </w:t>
      </w:r>
      <w:r w:rsidRPr="00177F4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77F4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77F47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77F47">
        <w:rPr>
          <w:bCs/>
          <w:sz w:val="20"/>
          <w:szCs w:val="20"/>
        </w:rPr>
        <w:br/>
        <w:t xml:space="preserve">Proponowane wynagrodzenie zasadnicze brutto: 2800-2900 zł. </w:t>
      </w:r>
      <w:r w:rsidRPr="00177F47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77F4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Default="00210384">
      <w:pPr>
        <w:rPr>
          <w:sz w:val="20"/>
          <w:szCs w:val="20"/>
        </w:rPr>
      </w:pPr>
    </w:p>
    <w:p w:rsidR="00210384" w:rsidRPr="00177F47" w:rsidRDefault="00210384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210384" w:rsidRPr="00177F47" w:rsidSect="00177F4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56FD"/>
    <w:multiLevelType w:val="multilevel"/>
    <w:tmpl w:val="CD8C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60370"/>
    <w:multiLevelType w:val="multilevel"/>
    <w:tmpl w:val="249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78BB"/>
    <w:multiLevelType w:val="multilevel"/>
    <w:tmpl w:val="00D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7E74"/>
    <w:multiLevelType w:val="multilevel"/>
    <w:tmpl w:val="D2AA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04632"/>
    <w:multiLevelType w:val="multilevel"/>
    <w:tmpl w:val="462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41CAA"/>
    <w:multiLevelType w:val="multilevel"/>
    <w:tmpl w:val="B2C2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47"/>
    <w:rsid w:val="00177F47"/>
    <w:rsid w:val="00210384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0037-D43B-4F59-8856-0A0F5FD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2019-05-31T12:22:00Z</dcterms:created>
  <dcterms:modified xsi:type="dcterms:W3CDTF">2019-06-03T08:45:00Z</dcterms:modified>
</cp:coreProperties>
</file>