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E97DF68" wp14:editId="73625924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B31">
        <w:rPr>
          <w:b/>
          <w:bCs/>
          <w:sz w:val="20"/>
          <w:szCs w:val="20"/>
        </w:rPr>
        <w:t>Wielkopolski Urząd Wojewódzki w Poznaniu</w:t>
      </w:r>
    </w:p>
    <w:p w:rsidR="008C1B31" w:rsidRPr="008C1B31" w:rsidRDefault="001E4A9C" w:rsidP="008C1B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z dnia </w:t>
      </w:r>
      <w:r w:rsidR="003459B6">
        <w:rPr>
          <w:bCs/>
          <w:sz w:val="20"/>
          <w:szCs w:val="20"/>
        </w:rPr>
        <w:t>12 czerwca</w:t>
      </w:r>
      <w:r w:rsidR="008C1B31" w:rsidRPr="008C1B31">
        <w:rPr>
          <w:bCs/>
          <w:sz w:val="20"/>
          <w:szCs w:val="20"/>
        </w:rPr>
        <w:t xml:space="preserve"> 2018 r.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WYMIAR ETATU: </w:t>
      </w:r>
      <w:r w:rsidRPr="008C1B31">
        <w:rPr>
          <w:b/>
          <w:sz w:val="20"/>
          <w:szCs w:val="20"/>
        </w:rPr>
        <w:t xml:space="preserve">1 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STANOWISKA: </w:t>
      </w:r>
      <w:r w:rsidRPr="008C1B31">
        <w:rPr>
          <w:b/>
          <w:sz w:val="20"/>
          <w:szCs w:val="20"/>
        </w:rPr>
        <w:t xml:space="preserve">1 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>Dyrektor Generalny poszukuje kandydatów\kandydatek na stanowisko: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inspektor wojewódzki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 spraw: kontroli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 Wojewódzkiej Inspekcji Geodezyjnej i Kartograf</w:t>
      </w:r>
      <w:r w:rsidR="001E4A9C">
        <w:rPr>
          <w:b/>
          <w:bCs/>
          <w:sz w:val="20"/>
          <w:szCs w:val="20"/>
        </w:rPr>
        <w:t xml:space="preserve">icznej WUW w Poznaniu nr ref. </w:t>
      </w:r>
      <w:r w:rsidR="003459B6">
        <w:rPr>
          <w:b/>
          <w:bCs/>
          <w:sz w:val="20"/>
          <w:szCs w:val="20"/>
        </w:rPr>
        <w:t>110</w:t>
      </w:r>
      <w:r w:rsidRPr="008C1B31">
        <w:rPr>
          <w:b/>
          <w:bCs/>
          <w:sz w:val="20"/>
          <w:szCs w:val="20"/>
        </w:rPr>
        <w:t>/18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MIEJSCE WYKONYWANIA PRACY:</w:t>
      </w:r>
    </w:p>
    <w:p w:rsidR="008C1B31" w:rsidRPr="008C1B31" w:rsidRDefault="008C1B31" w:rsidP="008C1B31">
      <w:pPr>
        <w:rPr>
          <w:sz w:val="20"/>
          <w:szCs w:val="20"/>
        </w:rPr>
      </w:pPr>
      <w:r w:rsidRPr="008C1B31">
        <w:rPr>
          <w:bCs/>
          <w:sz w:val="20"/>
          <w:szCs w:val="20"/>
        </w:rPr>
        <w:t>Poznań</w:t>
      </w:r>
      <w:r w:rsidR="003459B6">
        <w:rPr>
          <w:bCs/>
          <w:sz w:val="20"/>
          <w:szCs w:val="20"/>
        </w:rPr>
        <w:t>, ul. Kościuszki 95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ADRES URZĘDU:</w:t>
      </w:r>
    </w:p>
    <w:p w:rsidR="008C1B31" w:rsidRPr="008C1B31" w:rsidRDefault="008C1B31" w:rsidP="008C1B31">
      <w:pPr>
        <w:rPr>
          <w:sz w:val="20"/>
          <w:szCs w:val="20"/>
        </w:rPr>
      </w:pPr>
      <w:r w:rsidRPr="008C1B31">
        <w:rPr>
          <w:bCs/>
          <w:sz w:val="20"/>
          <w:szCs w:val="20"/>
        </w:rPr>
        <w:t xml:space="preserve">Al. Niepodległości 16/18 </w:t>
      </w:r>
      <w:r w:rsidRPr="008C1B31">
        <w:rPr>
          <w:bCs/>
          <w:sz w:val="20"/>
          <w:szCs w:val="20"/>
        </w:rPr>
        <w:br/>
        <w:t xml:space="preserve">61-713 Poznań </w:t>
      </w:r>
    </w:p>
    <w:p w:rsidR="008C1B31" w:rsidRPr="008C1B31" w:rsidRDefault="00F1649E" w:rsidP="008C1B3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ZAKRES ZADAŃ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przeprowadzanie kontroli w organach administracji geodezyjnej i kartograficznej (marszałka województwa, starosty/prezydenta miasta na prawach powiatu) i jednostkach organizacyjnych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przeprowadzanie kontroli ilościowej i jakościowej baz danych powiatowych i wojewódzkich zawierających zbiory danych przestrzennych infrastruktury informacji przestrzennej </w:t>
      </w:r>
    </w:p>
    <w:p w:rsidR="008C1B31" w:rsidRPr="008C1B31" w:rsidRDefault="008C1B31" w:rsidP="008C1B31">
      <w:pPr>
        <w:numPr>
          <w:ilvl w:val="0"/>
          <w:numId w:val="1"/>
        </w:numPr>
        <w:rPr>
          <w:sz w:val="20"/>
          <w:szCs w:val="20"/>
        </w:rPr>
      </w:pPr>
      <w:r w:rsidRPr="008C1B31">
        <w:rPr>
          <w:sz w:val="20"/>
          <w:szCs w:val="20"/>
        </w:rPr>
        <w:t xml:space="preserve">prowadzenie spraw związanych z ochroną danych osobowych oraz informacjami niejawnymi w działalności geodezyjnej i kartograficznej 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WYMAGANIA NIEZBĘDNE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b/>
          <w:sz w:val="20"/>
          <w:szCs w:val="20"/>
        </w:rPr>
        <w:t>wykształcenie:</w:t>
      </w:r>
      <w:r w:rsidRPr="008C1B31">
        <w:rPr>
          <w:sz w:val="20"/>
          <w:szCs w:val="20"/>
        </w:rPr>
        <w:t xml:space="preserve"> wyższe geodezyjne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lastRenderedPageBreak/>
        <w:t xml:space="preserve">znajomość przepisów ustawy - Prawo geodezyjne i kartograficzne oraz aktów wykonawczych do ustawy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Kodeksu postępowania administracyjnego oraz Kodeksu cywilnego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ustawy o kontroli w administracji rządowej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znajomość narzędzi informatycznych (</w:t>
      </w:r>
      <w:proofErr w:type="spellStart"/>
      <w:r w:rsidRPr="008C1B31">
        <w:rPr>
          <w:sz w:val="20"/>
          <w:szCs w:val="20"/>
        </w:rPr>
        <w:t>oprogramowań</w:t>
      </w:r>
      <w:proofErr w:type="spellEnd"/>
      <w:r w:rsidRPr="008C1B31">
        <w:rPr>
          <w:sz w:val="20"/>
          <w:szCs w:val="20"/>
        </w:rPr>
        <w:t xml:space="preserve">) stosowanych do prowadzenia przez organy administracji geodezyjnej i kartograficznej baz danych obejmujących zbiory danych przestrzennych infrastruktury informacji przestrzennej oraz kontroli tych baz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posiadanie uprawnień zawodowych do wykonywania samodzielnych funkcji w dziedzinie geodezji i kartografii, o których mowa w art. 43 pkt 1 i pkt 2 ustawy z dnia 17 maja 1989 r. Prawo geodezyjne i kartograficzne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C1B31">
        <w:rPr>
          <w:sz w:val="20"/>
          <w:szCs w:val="20"/>
        </w:rPr>
        <w:t>osiadanie obywatelstwa polskiego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C1B31">
        <w:rPr>
          <w:sz w:val="20"/>
          <w:szCs w:val="20"/>
        </w:rPr>
        <w:t>orzystanie z pełni praw publicznych</w:t>
      </w:r>
    </w:p>
    <w:p w:rsidR="008C1B31" w:rsidRPr="008C1B31" w:rsidRDefault="008C1B31" w:rsidP="008C1B3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C1B31">
        <w:rPr>
          <w:sz w:val="20"/>
          <w:szCs w:val="20"/>
        </w:rPr>
        <w:t>ieskazanie prawomocnym wyrokiem za umyślne przestępstwo lub umyślne przestępstwo skarbowe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WYMAGANIA DODATKOWE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doświadczenie zawodowe: 1 rok w administracji publicznej 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biegła znajomość obsługi komputera (edytory tekstu i arkusze kalkulacyjne)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zdolność analitycznego myślenia</w:t>
      </w:r>
    </w:p>
    <w:p w:rsidR="008C1B31" w:rsidRPr="008C1B31" w:rsidRDefault="008C1B31" w:rsidP="008C1B31">
      <w:pPr>
        <w:numPr>
          <w:ilvl w:val="0"/>
          <w:numId w:val="3"/>
        </w:numPr>
        <w:rPr>
          <w:sz w:val="20"/>
          <w:szCs w:val="20"/>
        </w:rPr>
      </w:pPr>
      <w:r w:rsidRPr="008C1B31">
        <w:rPr>
          <w:sz w:val="20"/>
          <w:szCs w:val="20"/>
        </w:rPr>
        <w:t>komunikatywność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DOKUMENTY I OŚWIADCZENIA NIEZBĘDNE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Życiorys/CV i list motywacyjny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Kopie dokumentów potwierdzających spełnienie wymagania niezbędnego w zakresie wykształcenia</w:t>
      </w:r>
    </w:p>
    <w:p w:rsidR="008C1B31" w:rsidRPr="008C1B31" w:rsidRDefault="003459B6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8C1B31" w:rsidRPr="008C1B31">
        <w:rPr>
          <w:sz w:val="20"/>
          <w:szCs w:val="20"/>
        </w:rPr>
        <w:t xml:space="preserve">opia dokumentu potwierdzającego posiadanie uprawnień do wykonywania samodzielnych funkcji w dziedzinie geodezji i kartografii, o których mowa w art. 43 pkt 1 i 2 ustawy z dnia 17 maja 1989 r. Prawo geodezyjne i kartograficzne </w:t>
      </w:r>
    </w:p>
    <w:p w:rsidR="003459B6" w:rsidRPr="003459B6" w:rsidRDefault="003459B6" w:rsidP="003459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korzystaniu z pełni praw publicznych</w:t>
      </w:r>
    </w:p>
    <w:p w:rsidR="008C1B31" w:rsidRPr="008C1B31" w:rsidRDefault="008C1B31" w:rsidP="008C1B31">
      <w:pPr>
        <w:numPr>
          <w:ilvl w:val="0"/>
          <w:numId w:val="4"/>
        </w:numPr>
        <w:rPr>
          <w:sz w:val="20"/>
          <w:szCs w:val="20"/>
        </w:rPr>
      </w:pPr>
      <w:r w:rsidRPr="008C1B31">
        <w:rPr>
          <w:sz w:val="20"/>
          <w:szCs w:val="20"/>
        </w:rPr>
        <w:t>Oświadczenie o nieskazaniu prawomocnym wyrokiem za umyślne przestępstwo lub umyślne przestępstwo skarbowe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DOKUMENTY I OŚWIADCZENIA DODATKOWE</w:t>
      </w:r>
    </w:p>
    <w:p w:rsidR="008C1B31" w:rsidRPr="008C1B31" w:rsidRDefault="008C1B31" w:rsidP="008C1B31">
      <w:pPr>
        <w:numPr>
          <w:ilvl w:val="0"/>
          <w:numId w:val="5"/>
        </w:numPr>
        <w:rPr>
          <w:sz w:val="20"/>
          <w:szCs w:val="20"/>
        </w:rPr>
      </w:pPr>
      <w:r w:rsidRPr="008C1B3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TERMINY I MIEJSCE SKŁADANIA DOKUMENTÓW</w:t>
      </w:r>
    </w:p>
    <w:p w:rsidR="008C1B31" w:rsidRPr="008C1B31" w:rsidRDefault="001E4A9C" w:rsidP="008C1B31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3459B6">
        <w:rPr>
          <w:b/>
          <w:sz w:val="20"/>
          <w:szCs w:val="20"/>
        </w:rPr>
        <w:t>26 czerwca</w:t>
      </w:r>
      <w:r w:rsidR="008C1B31" w:rsidRPr="008C1B31">
        <w:rPr>
          <w:b/>
          <w:sz w:val="20"/>
          <w:szCs w:val="20"/>
        </w:rPr>
        <w:t xml:space="preserve"> 2018 r.</w:t>
      </w:r>
    </w:p>
    <w:p w:rsidR="008C1B31" w:rsidRPr="008C1B31" w:rsidRDefault="008C1B31" w:rsidP="008C1B31">
      <w:pPr>
        <w:ind w:left="360"/>
        <w:rPr>
          <w:sz w:val="20"/>
          <w:szCs w:val="20"/>
        </w:rPr>
      </w:pPr>
      <w:r w:rsidRPr="008C1B31">
        <w:rPr>
          <w:sz w:val="20"/>
          <w:szCs w:val="20"/>
        </w:rPr>
        <w:t>Decyduje data: stempla pocztowego / osobistego dostarczenia oferty do urzędu</w:t>
      </w:r>
    </w:p>
    <w:p w:rsidR="003459B6" w:rsidRPr="004D2E6C" w:rsidRDefault="008C1B31" w:rsidP="003459B6">
      <w:pPr>
        <w:ind w:left="360"/>
        <w:rPr>
          <w:sz w:val="20"/>
          <w:szCs w:val="20"/>
        </w:rPr>
      </w:pPr>
      <w:r w:rsidRPr="008C1B31">
        <w:rPr>
          <w:b/>
          <w:sz w:val="20"/>
          <w:szCs w:val="20"/>
        </w:rPr>
        <w:t>Miejsce składania dokumentów:</w:t>
      </w:r>
      <w:r w:rsidRPr="008C1B31">
        <w:rPr>
          <w:b/>
          <w:sz w:val="20"/>
          <w:szCs w:val="20"/>
        </w:rPr>
        <w:br/>
      </w:r>
      <w:r w:rsidRPr="008C1B31">
        <w:rPr>
          <w:sz w:val="20"/>
          <w:szCs w:val="20"/>
        </w:rPr>
        <w:t xml:space="preserve">Wielkopolski Urząd Wojewódzki w Poznaniu </w:t>
      </w:r>
      <w:r w:rsidRPr="008C1B31">
        <w:rPr>
          <w:sz w:val="20"/>
          <w:szCs w:val="20"/>
        </w:rPr>
        <w:br/>
        <w:t xml:space="preserve">Al. Niepodległości 16/18 </w:t>
      </w:r>
      <w:r w:rsidRPr="008C1B31">
        <w:rPr>
          <w:sz w:val="20"/>
          <w:szCs w:val="20"/>
        </w:rPr>
        <w:br/>
        <w:t xml:space="preserve">61-713 Poznań </w:t>
      </w:r>
      <w:r w:rsidRPr="008C1B31">
        <w:rPr>
          <w:sz w:val="20"/>
          <w:szCs w:val="20"/>
        </w:rPr>
        <w:br/>
      </w:r>
      <w:r w:rsidR="003459B6" w:rsidRPr="004D2E6C">
        <w:rPr>
          <w:sz w:val="20"/>
          <w:szCs w:val="20"/>
        </w:rPr>
        <w:t xml:space="preserve">Punkt Informacyjny w holu Urzędu </w:t>
      </w:r>
      <w:r w:rsidR="003459B6" w:rsidRPr="004D2E6C">
        <w:rPr>
          <w:sz w:val="20"/>
          <w:szCs w:val="20"/>
        </w:rPr>
        <w:br/>
      </w:r>
      <w:r w:rsidR="003459B6">
        <w:rPr>
          <w:sz w:val="20"/>
          <w:szCs w:val="20"/>
        </w:rPr>
        <w:t>(z podaniem w ofercie nr ref. 110</w:t>
      </w:r>
      <w:r w:rsidR="003459B6" w:rsidRPr="004D2E6C">
        <w:rPr>
          <w:sz w:val="20"/>
          <w:szCs w:val="20"/>
        </w:rPr>
        <w:t xml:space="preserve">/18) </w:t>
      </w:r>
    </w:p>
    <w:p w:rsidR="003459B6" w:rsidRPr="00E014EB" w:rsidRDefault="003459B6" w:rsidP="003459B6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3459B6" w:rsidRPr="00E014EB" w:rsidRDefault="003459B6" w:rsidP="003459B6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3459B6" w:rsidRPr="00944DA9" w:rsidRDefault="003459B6" w:rsidP="003459B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  <w:r w:rsidRPr="004D2E6C">
        <w:rPr>
          <w:b/>
          <w:bCs/>
          <w:sz w:val="20"/>
          <w:szCs w:val="20"/>
        </w:rPr>
        <w:lastRenderedPageBreak/>
        <w:t>INNE INFORMACJE:</w:t>
      </w:r>
    </w:p>
    <w:p w:rsidR="003459B6" w:rsidRPr="00C76A01" w:rsidRDefault="003459B6" w:rsidP="003459B6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459B6" w:rsidRDefault="00F1649E" w:rsidP="003459B6">
      <w:pPr>
        <w:spacing w:after="0"/>
        <w:jc w:val="both"/>
        <w:rPr>
          <w:bCs/>
          <w:sz w:val="20"/>
          <w:szCs w:val="20"/>
        </w:rPr>
      </w:pPr>
      <w:hyperlink r:id="rId6" w:history="1">
        <w:r w:rsidR="003459B6" w:rsidRPr="003A3032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="003459B6" w:rsidRPr="00C76A01">
        <w:rPr>
          <w:bCs/>
          <w:sz w:val="20"/>
          <w:szCs w:val="20"/>
        </w:rPr>
        <w:br/>
        <w:t>Oświadczenia należy opatrzyć o</w:t>
      </w:r>
      <w:r w:rsidR="003459B6">
        <w:rPr>
          <w:bCs/>
          <w:sz w:val="20"/>
          <w:szCs w:val="20"/>
        </w:rPr>
        <w:t xml:space="preserve">dręcznym podpisem wraz z datą.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nagrodzenie zasadnicze brutto: 2700-3</w:t>
      </w:r>
      <w:r w:rsidRPr="00C76A01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00 zł.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459B6" w:rsidRPr="00944DA9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  <w:bookmarkStart w:id="0" w:name="_GoBack"/>
      <w:bookmarkEnd w:id="0"/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8B4502" w:rsidRDefault="008B4502">
      <w:pPr>
        <w:rPr>
          <w:sz w:val="20"/>
          <w:szCs w:val="20"/>
        </w:rPr>
      </w:pPr>
    </w:p>
    <w:p w:rsidR="008B4502" w:rsidRDefault="008B4502">
      <w:pPr>
        <w:rPr>
          <w:sz w:val="20"/>
          <w:szCs w:val="20"/>
        </w:rPr>
      </w:pPr>
    </w:p>
    <w:p w:rsidR="008B4502" w:rsidRDefault="008B4502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FD710E" w:rsidRPr="008C1B31" w:rsidRDefault="00FD710E">
      <w:pPr>
        <w:rPr>
          <w:sz w:val="20"/>
          <w:szCs w:val="20"/>
        </w:rPr>
      </w:pPr>
    </w:p>
    <w:sectPr w:rsidR="00FD710E" w:rsidRPr="008C1B31" w:rsidSect="008C1B3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B55A7"/>
    <w:multiLevelType w:val="multilevel"/>
    <w:tmpl w:val="480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B358C"/>
    <w:multiLevelType w:val="multilevel"/>
    <w:tmpl w:val="F38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677D6"/>
    <w:multiLevelType w:val="multilevel"/>
    <w:tmpl w:val="50B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01C27"/>
    <w:multiLevelType w:val="multilevel"/>
    <w:tmpl w:val="658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86A51"/>
    <w:multiLevelType w:val="multilevel"/>
    <w:tmpl w:val="E04C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C20F6"/>
    <w:multiLevelType w:val="multilevel"/>
    <w:tmpl w:val="4F90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31"/>
    <w:rsid w:val="001B2976"/>
    <w:rsid w:val="001E4A9C"/>
    <w:rsid w:val="003459B6"/>
    <w:rsid w:val="004F7EB3"/>
    <w:rsid w:val="005200C3"/>
    <w:rsid w:val="00723304"/>
    <w:rsid w:val="008B4502"/>
    <w:rsid w:val="008C1B31"/>
    <w:rsid w:val="009A22D6"/>
    <w:rsid w:val="00C73EAA"/>
    <w:rsid w:val="00E14621"/>
    <w:rsid w:val="00ED6BDA"/>
    <w:rsid w:val="00F1649E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F72A-F430-4171-9B4C-2A67522E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1B3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1032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7</cp:revision>
  <cp:lastPrinted>2018-06-08T10:54:00Z</cp:lastPrinted>
  <dcterms:created xsi:type="dcterms:W3CDTF">2018-06-08T10:45:00Z</dcterms:created>
  <dcterms:modified xsi:type="dcterms:W3CDTF">2018-06-13T06:08:00Z</dcterms:modified>
</cp:coreProperties>
</file>