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0F13B2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624D4B">
        <w:rPr>
          <w:sz w:val="24"/>
          <w:szCs w:val="24"/>
        </w:rPr>
        <w:t>PRAC REMONTOWYCH 2 sztuk zasilaczy UPS mode</w:t>
      </w:r>
      <w:r w:rsidR="00A273A2">
        <w:rPr>
          <w:sz w:val="24"/>
          <w:szCs w:val="24"/>
        </w:rPr>
        <w:t>l Enel Power Compact C60 pracują</w:t>
      </w:r>
      <w:r w:rsidR="00624D4B">
        <w:rPr>
          <w:sz w:val="24"/>
          <w:szCs w:val="24"/>
        </w:rPr>
        <w:t>cych w układzie równoległeym w obiekcie w obiekcie CPR ul. Wiśniowa 13a</w:t>
      </w:r>
      <w:r w:rsidR="00A273A2">
        <w:rPr>
          <w:sz w:val="24"/>
          <w:szCs w:val="24"/>
        </w:rPr>
        <w:t xml:space="preserve"> lub </w:t>
      </w:r>
      <w:r w:rsidR="00E33065">
        <w:rPr>
          <w:sz w:val="24"/>
          <w:szCs w:val="24"/>
        </w:rPr>
        <w:t>alternatywnie dostarczenie równoważnego urządzenia zasiljącego UPS z utylizacją poprzedniego uPS</w:t>
      </w:r>
      <w:r w:rsidR="00A273A2">
        <w:rPr>
          <w:sz w:val="24"/>
          <w:szCs w:val="24"/>
        </w:rPr>
        <w:t xml:space="preserve"> 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E33065" w:rsidRDefault="004F1A2E" w:rsidP="00E33065">
      <w:pPr>
        <w:pStyle w:val="Nagwek3"/>
        <w:rPr>
          <w:rStyle w:val="Wyrnienieintensywne"/>
          <w:b w:val="0"/>
          <w:bCs w:val="0"/>
          <w:caps/>
          <w:spacing w:val="15"/>
        </w:rPr>
      </w:pPr>
      <w:r w:rsidRPr="00E33065">
        <w:rPr>
          <w:rStyle w:val="Wyrnienieintensywne"/>
          <w:b w:val="0"/>
          <w:bCs w:val="0"/>
          <w:caps/>
          <w:spacing w:val="15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D4B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624D4B">
        <w:rPr>
          <w:rFonts w:eastAsia="Times New Roman" w:cstheme="minorHAnsi"/>
          <w:sz w:val="24"/>
          <w:szCs w:val="24"/>
          <w:lang w:eastAsia="pl-PL"/>
        </w:rPr>
        <w:t>remont dwóch sztuk</w:t>
      </w:r>
      <w:r w:rsidR="00E33065">
        <w:rPr>
          <w:rFonts w:eastAsia="Times New Roman" w:cstheme="minorHAnsi"/>
          <w:sz w:val="24"/>
          <w:szCs w:val="24"/>
          <w:lang w:eastAsia="pl-PL"/>
        </w:rPr>
        <w:t xml:space="preserve"> zasilaczy UPS wraz z utylizacją</w:t>
      </w:r>
      <w:r w:rsidR="00624D4B">
        <w:rPr>
          <w:rFonts w:eastAsia="Times New Roman" w:cstheme="minorHAnsi"/>
          <w:sz w:val="24"/>
          <w:szCs w:val="24"/>
          <w:lang w:eastAsia="pl-PL"/>
        </w:rPr>
        <w:t xml:space="preserve"> elementów wymienianych (zużytych). </w:t>
      </w:r>
    </w:p>
    <w:p w:rsidR="00624D4B" w:rsidRDefault="00624D4B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Remont obejmuje:</w:t>
      </w:r>
    </w:p>
    <w:p w:rsidR="00624D4B" w:rsidRDefault="00624D4B" w:rsidP="00624D4B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Wymianę kompletów kondensatorów DC B43454-A5278-M dla 2 szt. zasilaczy;</w:t>
      </w:r>
    </w:p>
    <w:p w:rsidR="00624D4B" w:rsidRDefault="00624D4B" w:rsidP="00624D4B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Wymianę kondensatorów AC 50/420 dla 2 szt. zasilaczy;</w:t>
      </w:r>
    </w:p>
    <w:p w:rsidR="00624D4B" w:rsidRDefault="00624D4B" w:rsidP="00624D4B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Wymianę wentylatorów D12-3P24 dla 2 szt. zasilaczy;</w:t>
      </w:r>
    </w:p>
    <w:p w:rsidR="00624D4B" w:rsidRDefault="00624D4B" w:rsidP="00624D4B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Wymianę akumulatorów 42/12/64 dla 2 szt. zasilaczy;</w:t>
      </w:r>
    </w:p>
    <w:p w:rsidR="00E33065" w:rsidRPr="00E33065" w:rsidRDefault="00E33065" w:rsidP="00E33065">
      <w:pPr>
        <w:pStyle w:val="Nagwek3"/>
      </w:pPr>
      <w:r w:rsidRPr="00E33065">
        <w:t>Parametry istniejącego zasilacza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Moc, VA / W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30000/24000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Typ UPS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on-line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Metoda instalacji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Wieża Piętro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Akumulatory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Akumulator zewnętrzny (do kupienia osobno)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napięcie, V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139-485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Zakres wejść. częstotliwość, Hz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45-55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Czas autonomii, min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30min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Wymiary DxSxW, mm</w:t>
      </w:r>
    </w:p>
    <w:p w:rsidR="00E33065" w:rsidRPr="00E33065" w:rsidRDefault="00E33065" w:rsidP="00E33065">
      <w:pPr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480 x 900 x 1075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4C4C4C"/>
          <w:sz w:val="21"/>
          <w:szCs w:val="21"/>
          <w:lang w:eastAsia="pl-PL"/>
        </w:rPr>
        <w:t>Krzywa wyjściowa</w:t>
      </w:r>
    </w:p>
    <w:p w:rsidR="00E33065" w:rsidRPr="00E33065" w:rsidRDefault="00E33065" w:rsidP="00E33065">
      <w:pPr>
        <w:shd w:val="clear" w:color="auto" w:fill="EEEEEE"/>
        <w:spacing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65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Przybliżony sinus</w:t>
      </w:r>
    </w:p>
    <w:p w:rsidR="00E33065" w:rsidRPr="00E33065" w:rsidRDefault="00E33065" w:rsidP="00E3306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Uwaga: możliwe jest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dostarczenie 2 sztuk nowych zasilaczy o parametrach równoważnych do istniejących.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624D4B">
        <w:rPr>
          <w:rFonts w:cstheme="minorHAnsi"/>
          <w:sz w:val="24"/>
          <w:szCs w:val="24"/>
        </w:rPr>
        <w:t>2</w:t>
      </w:r>
      <w:r w:rsidR="00BF668C">
        <w:rPr>
          <w:rFonts w:cstheme="minorHAnsi"/>
          <w:sz w:val="24"/>
          <w:szCs w:val="24"/>
        </w:rPr>
        <w:t>9</w:t>
      </w:r>
      <w:r w:rsidR="00624D4B">
        <w:rPr>
          <w:rFonts w:cstheme="minorHAnsi"/>
          <w:sz w:val="24"/>
          <w:szCs w:val="24"/>
        </w:rPr>
        <w:t xml:space="preserve"> maja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DF" w:rsidRDefault="00D02DDF" w:rsidP="004E3A54">
      <w:pPr>
        <w:spacing w:before="0" w:after="0" w:line="240" w:lineRule="auto"/>
      </w:pPr>
      <w:r>
        <w:separator/>
      </w:r>
    </w:p>
  </w:endnote>
  <w:endnote w:type="continuationSeparator" w:id="0">
    <w:p w:rsidR="00D02DDF" w:rsidRDefault="00D02DD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DF" w:rsidRDefault="00D02DDF" w:rsidP="004E3A54">
      <w:pPr>
        <w:spacing w:before="0" w:after="0" w:line="240" w:lineRule="auto"/>
      </w:pPr>
      <w:r>
        <w:separator/>
      </w:r>
    </w:p>
  </w:footnote>
  <w:footnote w:type="continuationSeparator" w:id="0">
    <w:p w:rsidR="00D02DDF" w:rsidRDefault="00D02DD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C3"/>
    <w:multiLevelType w:val="hybridMultilevel"/>
    <w:tmpl w:val="C86C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35DC6"/>
    <w:rsid w:val="001365EA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24D4B"/>
    <w:rsid w:val="00666982"/>
    <w:rsid w:val="006814BD"/>
    <w:rsid w:val="006854E7"/>
    <w:rsid w:val="006859E3"/>
    <w:rsid w:val="006912F4"/>
    <w:rsid w:val="00697DA2"/>
    <w:rsid w:val="006A064E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1C5D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273A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02DDF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75E5"/>
    <w:rsid w:val="00E1763C"/>
    <w:rsid w:val="00E21FE7"/>
    <w:rsid w:val="00E33065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6BC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C701-ED50-4F3F-9EC2-29D68DA9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2018-05-11T11:21:00Z</dcterms:created>
  <dcterms:modified xsi:type="dcterms:W3CDTF">2018-05-11T11:21:00Z</dcterms:modified>
</cp:coreProperties>
</file>