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425DE65" wp14:editId="6BD1CBE3">
            <wp:simplePos x="0" y="0"/>
            <wp:positionH relativeFrom="column">
              <wp:posOffset>6162675</wp:posOffset>
            </wp:positionH>
            <wp:positionV relativeFrom="paragraph">
              <wp:posOffset>170815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9EE">
        <w:rPr>
          <w:b/>
          <w:bCs/>
          <w:sz w:val="20"/>
          <w:szCs w:val="20"/>
        </w:rPr>
        <w:t>Wielkopolski Urząd Wojewódzki w Poznaniu</w:t>
      </w:r>
    </w:p>
    <w:p w:rsidR="00DD79EE" w:rsidRPr="00DD79EE" w:rsidRDefault="00DD79EE" w:rsidP="00DD7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356561">
        <w:rPr>
          <w:bCs/>
          <w:sz w:val="20"/>
          <w:szCs w:val="20"/>
        </w:rPr>
        <w:t xml:space="preserve"> z dnia 09</w:t>
      </w:r>
      <w:r w:rsidRPr="00DD79EE">
        <w:rPr>
          <w:bCs/>
          <w:sz w:val="20"/>
          <w:szCs w:val="20"/>
        </w:rPr>
        <w:t xml:space="preserve"> </w:t>
      </w:r>
      <w:r w:rsidR="00F769DA">
        <w:rPr>
          <w:bCs/>
          <w:sz w:val="20"/>
          <w:szCs w:val="20"/>
        </w:rPr>
        <w:t>października</w:t>
      </w:r>
      <w:r w:rsidRPr="00DD79EE">
        <w:rPr>
          <w:bCs/>
          <w:sz w:val="20"/>
          <w:szCs w:val="20"/>
        </w:rPr>
        <w:t xml:space="preserve"> 2017 r.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WYMIAR ETATU: </w:t>
      </w:r>
      <w:r w:rsidRPr="00DD79EE">
        <w:rPr>
          <w:b/>
          <w:sz w:val="20"/>
          <w:szCs w:val="20"/>
        </w:rPr>
        <w:t xml:space="preserve">1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STANOWISKA: </w:t>
      </w:r>
      <w:r w:rsidR="00F769DA">
        <w:rPr>
          <w:b/>
          <w:sz w:val="20"/>
          <w:szCs w:val="20"/>
        </w:rPr>
        <w:t>1</w:t>
      </w:r>
    </w:p>
    <w:p w:rsidR="00DD79EE" w:rsidRPr="00DD79EE" w:rsidRDefault="00DD79EE" w:rsidP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Dyrektor Generalny poszukuje kandydatów\kandydatek na stanowisko:</w:t>
      </w:r>
    </w:p>
    <w:p w:rsidR="00DD79EE" w:rsidRPr="00DD79EE" w:rsidRDefault="006176AC" w:rsidP="00DD79E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inspektor</w:t>
      </w:r>
    </w:p>
    <w:p w:rsidR="006176AC" w:rsidRPr="006176AC" w:rsidRDefault="006176AC" w:rsidP="00F769DA">
      <w:pPr>
        <w:spacing w:after="0"/>
        <w:rPr>
          <w:b/>
          <w:sz w:val="20"/>
          <w:szCs w:val="20"/>
        </w:rPr>
      </w:pPr>
      <w:r w:rsidRPr="006176AC">
        <w:rPr>
          <w:b/>
          <w:sz w:val="20"/>
          <w:szCs w:val="20"/>
        </w:rPr>
        <w:t>Dyżurny Wojewódzkiego Centrum Zarządzania Kryzysowego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 xml:space="preserve">w Wydziale </w:t>
      </w:r>
      <w:r w:rsidR="006176AC">
        <w:rPr>
          <w:b/>
          <w:bCs/>
          <w:sz w:val="20"/>
          <w:szCs w:val="20"/>
        </w:rPr>
        <w:t>Bezpieczeństwa i Zarządzania Kryzysowego</w:t>
      </w:r>
      <w:r w:rsidR="00F769DA">
        <w:rPr>
          <w:b/>
          <w:bCs/>
          <w:sz w:val="20"/>
          <w:szCs w:val="20"/>
        </w:rPr>
        <w:t xml:space="preserve"> WUW w Poznaniu nr ref. 111</w:t>
      </w:r>
      <w:r w:rsidRPr="00DD79EE">
        <w:rPr>
          <w:b/>
          <w:bCs/>
          <w:sz w:val="20"/>
          <w:szCs w:val="20"/>
        </w:rPr>
        <w:t>/17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MIEJSCE WYKONYWANIA PRACY: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>Poznań</w:t>
      </w:r>
    </w:p>
    <w:p w:rsidR="00DD79EE" w:rsidRPr="00DD79EE" w:rsidRDefault="00DD79EE" w:rsidP="00DD79EE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ADRES URZĘDU:</w:t>
      </w:r>
    </w:p>
    <w:p w:rsidR="00DD79EE" w:rsidRPr="00DD79EE" w:rsidRDefault="00DD79EE" w:rsidP="00DD79EE">
      <w:pPr>
        <w:rPr>
          <w:sz w:val="20"/>
          <w:szCs w:val="20"/>
        </w:rPr>
      </w:pPr>
      <w:r w:rsidRPr="00DD79EE">
        <w:rPr>
          <w:bCs/>
          <w:sz w:val="20"/>
          <w:szCs w:val="20"/>
        </w:rPr>
        <w:t xml:space="preserve">Al. Niepodległości 16/18 </w:t>
      </w:r>
      <w:r w:rsidRPr="00DD79EE">
        <w:rPr>
          <w:bCs/>
          <w:sz w:val="20"/>
          <w:szCs w:val="20"/>
        </w:rPr>
        <w:br/>
        <w:t xml:space="preserve">61-713 Poznań </w:t>
      </w:r>
    </w:p>
    <w:p w:rsidR="00DD79EE" w:rsidRPr="00DD79EE" w:rsidRDefault="00383EAB" w:rsidP="00DD79E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WARUNKI PRACY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praca administracyjno-biurowa z wykorzystaniem komputera, typowych urządzeń biurowych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zadania wykonywane w siedzibie urzędu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parametry środowiska (oświetlenie, temperatura, hałas) w normie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stres związany z koniecznością reagowania w sytuacjach nadzwyczajnych, praca w deficycie czasu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zagrożenia biologiczne typowe dla pracy z dokumentacją</w:t>
      </w:r>
    </w:p>
    <w:p w:rsidR="006176AC" w:rsidRPr="006176AC" w:rsidRDefault="006176AC" w:rsidP="006176AC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6176AC">
        <w:rPr>
          <w:rFonts w:eastAsia="Times New Roman" w:cstheme="minorHAnsi"/>
          <w:sz w:val="20"/>
          <w:szCs w:val="20"/>
          <w:lang w:eastAsia="pl-PL"/>
        </w:rPr>
        <w:t>praca w systemie zmianowym (dyżury)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stanowisko pracy znajduje się na p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oziomie -1 budynku biurowego 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praca przy monitorze ekranowym powyżej 4 godzin na dobę z koniecznością przemieszczania się w pomieszczeniu po wymaganą d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okumentację oraz do archiwum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stanowisko pracy wyposażone w meble biurowe dostosowane do wymagań określonych dla stanowi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sk administracyjno-biurowych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budynek bezpośrednio nie posiada podjazdu dla osób niepełnosprawnych na wózkach inwalidzkich, możliwość prz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ejazdu z sąsiedniego budynku 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budynek nie jest wyposażony w windy osobowe, konieczność korzystania z wind w sąsiednim budynku i pr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zemieszczenie się łącznikiem</w:t>
      </w:r>
    </w:p>
    <w:p w:rsidR="006176AC" w:rsidRDefault="006176AC" w:rsidP="006176AC">
      <w:pPr>
        <w:pStyle w:val="Nagwek5"/>
        <w:numPr>
          <w:ilvl w:val="0"/>
          <w:numId w:val="8"/>
        </w:numPr>
        <w:spacing w:before="0"/>
        <w:ind w:left="714" w:hanging="357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6176AC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w budynku pomieszczenia higieniczno-sanitarne nie są przystosowane dla osób niepełnosprawnych </w:t>
      </w:r>
    </w:p>
    <w:p w:rsidR="00030926" w:rsidRPr="00030926" w:rsidRDefault="00030926" w:rsidP="00030926">
      <w:pPr>
        <w:spacing w:after="0"/>
        <w:rPr>
          <w:sz w:val="20"/>
          <w:szCs w:val="20"/>
          <w:lang w:eastAsia="pl-PL"/>
        </w:rPr>
      </w:pP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ZAKRES ZADAŃ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pełnienie całodobowego dyżuru w celu zabezpieczenia (utrzymania) stałej łączności, poprzez dostępne środki techniczne, ze służbami, strażami, inspekcjami, Powiatowymi Centrami Zarządzania Kryzysowego oraz centrami zarządzania kryzysowego szczebla centralnego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pozyskiwanie od instytucji współpracujących w ramach systemu zarządzania kryzysowego danych i niezbędnych informacji w celu sporządzenia bieżących, doraźnych i sytuacyjnych meldunków oraz raportów z wykorzystaniem systemu wspomagającego zarządzanie kryzysowe oraz Centralnej Aplikacji Raportującej (CAR) i przekazywanie ich do Rządowego Centrum Bezpieczeństwa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obsługa wojewódzkiego systemu ostrzegania i alarmowania ludności (SOA), systemu łączności rządowej (SŁR) oraz Systemu Niejawnej Poczty Informatycznej OPAL w celu zapewnienia możliwości wymiany informacji i powiadamiania oraz natychmiastowego przekazywania sygnałów ostrzegania i alarmowania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uruchamianie procedur reagowania i standardowych procedur operacyjnych w przypadku zaistnienia zdarzenia wymagającego włączenia się wojewody w jego zabezpieczenie oraz uruchamianie i przekazywanie sygnałów w ramach „stałego dyżuru”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współpraca z Policją, Państwową Strażą Pożarną, jednostkami samorządu terytorialnego oraz Centrum Powiadamiania Ratunkowego w celu wymiany informacji dotyczących wystąpienia zagrożenia, w tym zagrożenia bezpieczeństwa publicznego lub zakłócenia porządku publicznego oraz prowadzenie w tym celu całodobowego monitoringu mediów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obsługa specjalistycznego oprogramowania bazodanowego oraz prognostyczno-planistycznego wraz z mapami operacyjnymi standardowymi i cyfrowymi (GIS) w celu zabezpieczenia procesu zarządzania kryzysowego oraz wizualizacji zdarzeń</w:t>
      </w:r>
    </w:p>
    <w:p w:rsidR="00030926" w:rsidRPr="00030926" w:rsidRDefault="00030926" w:rsidP="000309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prowadzenie całodobowego nadzoru nad dokumentami niejawnymi, mieniem i innymi zasobami wydziału przy wykorzystaniu technicznych środków monitoringu wizyjnego</w:t>
      </w:r>
    </w:p>
    <w:p w:rsidR="00DD79EE" w:rsidRPr="00DD79EE" w:rsidRDefault="00030926" w:rsidP="0003092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DD79EE" w:rsidRPr="00DD79EE">
        <w:rPr>
          <w:b/>
          <w:bCs/>
          <w:sz w:val="20"/>
          <w:szCs w:val="20"/>
        </w:rPr>
        <w:lastRenderedPageBreak/>
        <w:t>WYMAGANIA NIEZBĘDNE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b/>
          <w:sz w:val="20"/>
          <w:szCs w:val="20"/>
          <w:lang w:eastAsia="pl-PL"/>
        </w:rPr>
        <w:t>wykształcenie:</w:t>
      </w:r>
      <w:r w:rsidRPr="00030926">
        <w:rPr>
          <w:rFonts w:eastAsia="Times New Roman" w:cstheme="minorHAnsi"/>
          <w:sz w:val="20"/>
          <w:szCs w:val="20"/>
          <w:lang w:eastAsia="pl-PL"/>
        </w:rPr>
        <w:t xml:space="preserve"> średnie 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b/>
          <w:sz w:val="20"/>
          <w:szCs w:val="20"/>
          <w:lang w:eastAsia="pl-PL"/>
        </w:rPr>
        <w:t>doświadczenie zawodowe:</w:t>
      </w:r>
      <w:r w:rsidRPr="00030926">
        <w:rPr>
          <w:rFonts w:eastAsia="Times New Roman" w:cstheme="minorHAnsi"/>
          <w:sz w:val="20"/>
          <w:szCs w:val="20"/>
          <w:lang w:eastAsia="pl-PL"/>
        </w:rPr>
        <w:t xml:space="preserve"> w pracy na stanowisku związanym z pracą w systemie zmianowym lub pełnieniem całodobowej służby 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znajomość przepisów prawnych z zakresu zarządzania kryzysowego, obrony cywilnej, a także organizacji i funkcjonowania administracji publicznej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komunikatywność, w tym umiejętność formułowania wypowiedzi na piśmie oraz umiejętność uzyskiwania i przekazywania informacji w trakcie prowadzenia rozmów telefonicznych oraz przyjmowania zgłoszeń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umiejętność obsługi komputera i urządzeń techniki biurowej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</w:t>
      </w:r>
      <w:r w:rsidRPr="00030926">
        <w:rPr>
          <w:rFonts w:eastAsia="Times New Roman" w:cstheme="minorHAnsi"/>
          <w:sz w:val="20"/>
          <w:szCs w:val="20"/>
          <w:lang w:eastAsia="pl-PL"/>
        </w:rPr>
        <w:t>osiadanie obywatelstwa polskiego</w:t>
      </w:r>
    </w:p>
    <w:p w:rsid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k</w:t>
      </w:r>
      <w:r w:rsidRPr="00030926">
        <w:rPr>
          <w:rFonts w:eastAsia="Times New Roman" w:cstheme="minorHAnsi"/>
          <w:sz w:val="20"/>
          <w:szCs w:val="20"/>
          <w:lang w:eastAsia="pl-PL"/>
        </w:rPr>
        <w:t>orzystanie z pełni praw publicznych</w:t>
      </w:r>
    </w:p>
    <w:p w:rsidR="00030926" w:rsidRPr="00030926" w:rsidRDefault="00030926" w:rsidP="000309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</w:t>
      </w:r>
      <w:r w:rsidRPr="00030926">
        <w:rPr>
          <w:rFonts w:eastAsia="Times New Roman" w:cstheme="minorHAnsi"/>
          <w:sz w:val="20"/>
          <w:szCs w:val="20"/>
          <w:lang w:eastAsia="pl-PL"/>
        </w:rPr>
        <w:t>ieskazanie prawomocnym wyrokiem za umyślne przestępstwo lub umyślne przestępstwo skarbowe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WYMAGANIA DODATKOWE</w:t>
      </w:r>
    </w:p>
    <w:p w:rsidR="00030926" w:rsidRPr="00030926" w:rsidRDefault="00030926" w:rsidP="0003092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 xml:space="preserve">umiejętność radzenia sobie w sytuacjach stresowych </w:t>
      </w:r>
    </w:p>
    <w:p w:rsidR="00030926" w:rsidRPr="00030926" w:rsidRDefault="00030926" w:rsidP="0003092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 xml:space="preserve">umiejętność kreatywnego, samodzielnego działania </w:t>
      </w:r>
    </w:p>
    <w:p w:rsidR="00030926" w:rsidRDefault="00030926" w:rsidP="0003092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030926">
        <w:rPr>
          <w:rFonts w:eastAsia="Times New Roman" w:cstheme="minorHAnsi"/>
          <w:sz w:val="20"/>
          <w:szCs w:val="20"/>
          <w:lang w:eastAsia="pl-PL"/>
        </w:rPr>
        <w:t>znajomość języka angielskiego lub niemieckiego na poziomie komunikatywnym</w:t>
      </w:r>
    </w:p>
    <w:p w:rsidR="00030926" w:rsidRPr="00030926" w:rsidRDefault="00030926" w:rsidP="00030926">
      <w:pPr>
        <w:spacing w:after="0" w:line="240" w:lineRule="auto"/>
        <w:ind w:left="714"/>
        <w:rPr>
          <w:rFonts w:eastAsia="Times New Roman" w:cstheme="minorHAnsi"/>
          <w:sz w:val="20"/>
          <w:szCs w:val="20"/>
          <w:lang w:eastAsia="pl-PL"/>
        </w:rPr>
      </w:pP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NIEZBĘDNE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Życiorys/CV i list motywacyjny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Kopie dokumentów potwierdzających spełnienie wymagania niezbędnego w zakresie wykształcenia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 xml:space="preserve">Kopie dokumentów potwierdzających spełnienie wymagania niezbędnego w zakresie doświadczenia zawodowego 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wyrażeniu zgody na przetwarzanie danych osobowych do celów naboru</w:t>
      </w:r>
    </w:p>
    <w:p w:rsidR="00DD79EE" w:rsidRPr="00DD79EE" w:rsidRDefault="00DD79EE" w:rsidP="00DD79E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D79EE">
        <w:rPr>
          <w:sz w:val="20"/>
          <w:szCs w:val="20"/>
        </w:rPr>
        <w:t>Oświadczenie o korzystaniu z pełni praw publicznych</w:t>
      </w:r>
    </w:p>
    <w:p w:rsidR="00DD79EE" w:rsidRPr="00DD79EE" w:rsidRDefault="00DD79EE" w:rsidP="00DD79EE">
      <w:pPr>
        <w:numPr>
          <w:ilvl w:val="0"/>
          <w:numId w:val="4"/>
        </w:numPr>
        <w:rPr>
          <w:sz w:val="20"/>
          <w:szCs w:val="20"/>
        </w:rPr>
      </w:pPr>
      <w:r w:rsidRPr="00DD79EE">
        <w:rPr>
          <w:sz w:val="20"/>
          <w:szCs w:val="20"/>
        </w:rPr>
        <w:t>Oświadczenie o nieskazaniu prawomocnym wyrokiem za umyślne przestępstwo lub umyślne przestępstwo skarbowe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DOKUMENTY I OŚWIADCZENIA DODATKOWE</w:t>
      </w:r>
    </w:p>
    <w:p w:rsidR="00DD79EE" w:rsidRPr="00DD79EE" w:rsidRDefault="00DD79EE" w:rsidP="00DD79EE">
      <w:pPr>
        <w:numPr>
          <w:ilvl w:val="0"/>
          <w:numId w:val="5"/>
        </w:numPr>
        <w:rPr>
          <w:sz w:val="20"/>
          <w:szCs w:val="20"/>
        </w:rPr>
      </w:pPr>
      <w:r w:rsidRPr="00DD79E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TERMINY I MIEJSCE SKŁADANIA DOKUMENTÓW</w:t>
      </w:r>
    </w:p>
    <w:p w:rsidR="00DD79EE" w:rsidRPr="00DD79EE" w:rsidRDefault="00DD79EE" w:rsidP="00DD79EE">
      <w:pPr>
        <w:spacing w:after="0"/>
        <w:ind w:left="360"/>
        <w:rPr>
          <w:b/>
          <w:sz w:val="20"/>
          <w:szCs w:val="20"/>
        </w:rPr>
      </w:pPr>
      <w:r w:rsidRPr="00DD79EE">
        <w:rPr>
          <w:b/>
          <w:sz w:val="20"/>
          <w:szCs w:val="20"/>
        </w:rPr>
        <w:t xml:space="preserve">Dokumenty należy złożyć do: </w:t>
      </w:r>
      <w:r w:rsidR="00356561">
        <w:rPr>
          <w:b/>
          <w:sz w:val="20"/>
          <w:szCs w:val="20"/>
        </w:rPr>
        <w:t>19</w:t>
      </w:r>
      <w:r w:rsidR="006176AC">
        <w:rPr>
          <w:b/>
          <w:sz w:val="20"/>
          <w:szCs w:val="20"/>
        </w:rPr>
        <w:t xml:space="preserve"> </w:t>
      </w:r>
      <w:r w:rsidR="00C2130C">
        <w:rPr>
          <w:b/>
          <w:sz w:val="20"/>
          <w:szCs w:val="20"/>
        </w:rPr>
        <w:t>października</w:t>
      </w:r>
      <w:r w:rsidRPr="00DD79EE">
        <w:rPr>
          <w:b/>
          <w:sz w:val="20"/>
          <w:szCs w:val="20"/>
        </w:rPr>
        <w:t xml:space="preserve"> 2017 r.</w:t>
      </w:r>
    </w:p>
    <w:p w:rsidR="00DD79EE" w:rsidRPr="00DD79EE" w:rsidRDefault="00DD79EE" w:rsidP="00DD79EE">
      <w:pPr>
        <w:ind w:left="360"/>
        <w:rPr>
          <w:sz w:val="20"/>
          <w:szCs w:val="20"/>
        </w:rPr>
      </w:pPr>
      <w:r w:rsidRPr="00DD79EE">
        <w:rPr>
          <w:sz w:val="20"/>
          <w:szCs w:val="20"/>
        </w:rPr>
        <w:t>Decyduje data: stempla pocztowego / osobistego dostarczenia oferty do urzędu</w:t>
      </w:r>
    </w:p>
    <w:p w:rsidR="00DD79EE" w:rsidRPr="00DD79EE" w:rsidRDefault="00DD79EE" w:rsidP="00DD79EE">
      <w:pPr>
        <w:ind w:left="360"/>
        <w:rPr>
          <w:sz w:val="20"/>
          <w:szCs w:val="20"/>
        </w:rPr>
      </w:pPr>
      <w:r w:rsidRPr="00DD79EE">
        <w:rPr>
          <w:b/>
          <w:sz w:val="20"/>
          <w:szCs w:val="20"/>
        </w:rPr>
        <w:t>Miejsce składania dokumentów:</w:t>
      </w:r>
      <w:r w:rsidRPr="00DD79EE">
        <w:rPr>
          <w:b/>
          <w:sz w:val="20"/>
          <w:szCs w:val="20"/>
        </w:rPr>
        <w:br/>
      </w:r>
      <w:r w:rsidRPr="00DD79EE">
        <w:rPr>
          <w:sz w:val="20"/>
          <w:szCs w:val="20"/>
        </w:rPr>
        <w:t xml:space="preserve">Wielkopolski Urząd Wojewódzki w Poznaniu </w:t>
      </w:r>
      <w:r w:rsidRPr="00DD79EE">
        <w:rPr>
          <w:sz w:val="20"/>
          <w:szCs w:val="20"/>
        </w:rPr>
        <w:br/>
        <w:t xml:space="preserve">Al. Niepodległości 16/18 </w:t>
      </w:r>
      <w:r w:rsidRPr="00DD79EE">
        <w:rPr>
          <w:sz w:val="20"/>
          <w:szCs w:val="20"/>
        </w:rPr>
        <w:br/>
        <w:t xml:space="preserve">61-713 Poznań </w:t>
      </w:r>
      <w:r w:rsidRPr="00DD79EE">
        <w:rPr>
          <w:sz w:val="20"/>
          <w:szCs w:val="20"/>
        </w:rPr>
        <w:br/>
        <w:t xml:space="preserve">Kancelaria Główna Urzędu, bud. B, pok. 025-026 </w:t>
      </w:r>
      <w:r w:rsidRPr="00DD79EE">
        <w:rPr>
          <w:sz w:val="20"/>
          <w:szCs w:val="20"/>
        </w:rPr>
        <w:br/>
        <w:t xml:space="preserve">(z podaniem w ofercie nr ref. </w:t>
      </w:r>
      <w:r w:rsidR="00C2130C">
        <w:rPr>
          <w:sz w:val="20"/>
          <w:szCs w:val="20"/>
        </w:rPr>
        <w:t>111</w:t>
      </w:r>
      <w:r w:rsidRPr="00DD79EE">
        <w:rPr>
          <w:sz w:val="20"/>
          <w:szCs w:val="20"/>
        </w:rPr>
        <w:t xml:space="preserve">/17) </w:t>
      </w:r>
    </w:p>
    <w:p w:rsidR="00DD79EE" w:rsidRPr="00DD79EE" w:rsidRDefault="00DD79EE" w:rsidP="00DD79EE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INNE INFORMACJE:</w:t>
      </w:r>
    </w:p>
    <w:p w:rsidR="009A22D6" w:rsidRDefault="00DD79EE">
      <w:pPr>
        <w:rPr>
          <w:bCs/>
          <w:sz w:val="20"/>
          <w:szCs w:val="20"/>
        </w:rPr>
      </w:pPr>
      <w:r w:rsidRPr="00DD79E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  <w:r w:rsidRPr="00DD79EE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DD79EE">
        <w:rPr>
          <w:bCs/>
          <w:sz w:val="20"/>
          <w:szCs w:val="20"/>
        </w:rPr>
        <w:br/>
        <w:t xml:space="preserve">Do składania ofert zachęcamy również osoby niepełnosprawne. </w:t>
      </w:r>
      <w:r w:rsidRPr="00DD79E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D79EE">
        <w:rPr>
          <w:bCs/>
          <w:sz w:val="20"/>
          <w:szCs w:val="20"/>
        </w:rPr>
        <w:br/>
        <w:t xml:space="preserve">Oświadczenia należy opatrzyć odręcznym podpisem wraz z datą. </w:t>
      </w:r>
      <w:r w:rsidRPr="00DD79E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D79E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D79E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D79EE">
        <w:rPr>
          <w:bCs/>
          <w:sz w:val="20"/>
          <w:szCs w:val="20"/>
        </w:rPr>
        <w:br/>
        <w:t>Proponowane wynagrodzenie zasadnicze brutto: 2</w:t>
      </w:r>
      <w:r w:rsidR="006176AC">
        <w:rPr>
          <w:bCs/>
          <w:sz w:val="20"/>
          <w:szCs w:val="20"/>
        </w:rPr>
        <w:t>500-26</w:t>
      </w:r>
      <w:r w:rsidRPr="00DD79EE">
        <w:rPr>
          <w:bCs/>
          <w:sz w:val="20"/>
          <w:szCs w:val="20"/>
        </w:rPr>
        <w:t xml:space="preserve">00 zł. </w:t>
      </w:r>
      <w:r w:rsidRPr="00DD79E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D79E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83EAB" w:rsidRPr="00030926" w:rsidRDefault="00383EA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Autor: Marcin Kowalski</w:t>
      </w:r>
      <w:bookmarkStart w:id="0" w:name="_GoBack"/>
      <w:bookmarkEnd w:id="0"/>
    </w:p>
    <w:sectPr w:rsidR="00383EAB" w:rsidRPr="00030926" w:rsidSect="0069078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DD2"/>
    <w:multiLevelType w:val="multilevel"/>
    <w:tmpl w:val="6692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00149"/>
    <w:multiLevelType w:val="multilevel"/>
    <w:tmpl w:val="F41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E"/>
    <w:multiLevelType w:val="multilevel"/>
    <w:tmpl w:val="9D7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F3ADD"/>
    <w:multiLevelType w:val="multilevel"/>
    <w:tmpl w:val="03C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53EFE"/>
    <w:multiLevelType w:val="multilevel"/>
    <w:tmpl w:val="B21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F4657"/>
    <w:multiLevelType w:val="multilevel"/>
    <w:tmpl w:val="629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C787E"/>
    <w:multiLevelType w:val="multilevel"/>
    <w:tmpl w:val="75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962868"/>
    <w:multiLevelType w:val="multilevel"/>
    <w:tmpl w:val="C08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C4686"/>
    <w:multiLevelType w:val="hybridMultilevel"/>
    <w:tmpl w:val="6CD2483A"/>
    <w:lvl w:ilvl="0" w:tplc="DC761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D6F"/>
    <w:multiLevelType w:val="multilevel"/>
    <w:tmpl w:val="763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13984"/>
    <w:multiLevelType w:val="multilevel"/>
    <w:tmpl w:val="89B8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E"/>
    <w:rsid w:val="00030926"/>
    <w:rsid w:val="002C7148"/>
    <w:rsid w:val="00330800"/>
    <w:rsid w:val="00356561"/>
    <w:rsid w:val="00383EAB"/>
    <w:rsid w:val="003B5BBE"/>
    <w:rsid w:val="006176AC"/>
    <w:rsid w:val="00690781"/>
    <w:rsid w:val="009A22D6"/>
    <w:rsid w:val="00C2130C"/>
    <w:rsid w:val="00DD79EE"/>
    <w:rsid w:val="00E5737A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512C0-B010-4263-B5E0-B48AB13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17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9EE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617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61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dcterms:created xsi:type="dcterms:W3CDTF">2017-10-04T12:14:00Z</dcterms:created>
  <dcterms:modified xsi:type="dcterms:W3CDTF">2017-10-09T07:25:00Z</dcterms:modified>
</cp:coreProperties>
</file>